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56EB39A7" w:rsidR="00C33EC3" w:rsidRPr="00416A02" w:rsidRDefault="006200CB" w:rsidP="00416A02">
      <w:pPr>
        <w:pBdr>
          <w:bottom w:val="single" w:sz="4" w:space="1" w:color="1F3864"/>
        </w:pBdr>
        <w:spacing w:after="0" w:line="240" w:lineRule="auto"/>
        <w:jc w:val="center"/>
        <w:rPr>
          <w:rFonts w:ascii="Arial Rounded MT Bold" w:hAnsi="Arial Rounded MT Bold"/>
          <w:b/>
          <w:color w:val="1F3864" w:themeColor="accent1" w:themeShade="80"/>
          <w:sz w:val="40"/>
          <w:szCs w:val="40"/>
        </w:rPr>
      </w:pPr>
      <w:r w:rsidRPr="00416A02">
        <w:rPr>
          <w:rFonts w:ascii="Arial Rounded MT Bold" w:hAnsi="Arial Rounded MT Bold"/>
          <w:b/>
          <w:color w:val="1F3864" w:themeColor="accent1" w:themeShade="80"/>
          <w:sz w:val="40"/>
          <w:szCs w:val="40"/>
          <w:lang w:val="en"/>
        </w:rPr>
        <w:t xml:space="preserve">Regulation </w:t>
      </w:r>
      <w:r w:rsidR="0055656A" w:rsidRPr="00416A02">
        <w:rPr>
          <w:rFonts w:ascii="Arial Rounded MT Bold" w:hAnsi="Arial Rounded MT Bold"/>
          <w:b/>
          <w:color w:val="1F3864" w:themeColor="accent1" w:themeShade="80"/>
          <w:sz w:val="40"/>
          <w:szCs w:val="40"/>
          <w:lang w:val="en"/>
        </w:rPr>
        <w:t xml:space="preserve">of workability in small and micro enterprises through multimedia </w:t>
      </w:r>
      <w:r w:rsidRPr="00416A02">
        <w:rPr>
          <w:rFonts w:ascii="Arial Rounded MT Bold" w:hAnsi="Arial Rounded MT Bold"/>
          <w:b/>
          <w:color w:val="1F3864" w:themeColor="accent1" w:themeShade="80"/>
          <w:sz w:val="40"/>
          <w:szCs w:val="40"/>
          <w:lang w:val="en"/>
        </w:rPr>
        <w:t>tools</w:t>
      </w:r>
    </w:p>
    <w:p w14:paraId="34CEB439" w14:textId="7F288779" w:rsidR="00C33EC3" w:rsidRPr="00416A02" w:rsidRDefault="00C33EC3" w:rsidP="00416A02">
      <w:pPr>
        <w:spacing w:after="0" w:line="240" w:lineRule="auto"/>
        <w:rPr>
          <w:rFonts w:ascii="Arial Rounded MT Bold" w:hAnsi="Arial Rounded MT Bold"/>
          <w:b/>
          <w:color w:val="1F3864" w:themeColor="accent1" w:themeShade="80"/>
        </w:rPr>
      </w:pPr>
    </w:p>
    <w:p w14:paraId="40AB898E" w14:textId="041F182A" w:rsidR="000172FD" w:rsidRPr="00416A02" w:rsidRDefault="007B04F5" w:rsidP="00416A02">
      <w:pPr>
        <w:spacing w:after="0" w:line="240" w:lineRule="auto"/>
        <w:jc w:val="center"/>
        <w:rPr>
          <w:rFonts w:ascii="Arial Rounded MT Bold" w:hAnsi="Arial Rounded MT Bold"/>
          <w:b/>
          <w:color w:val="1F3864" w:themeColor="accent1" w:themeShade="80"/>
        </w:rPr>
      </w:pPr>
      <w:r w:rsidRPr="00416A02">
        <w:rPr>
          <w:rFonts w:ascii="Arial Rounded MT Bold" w:hAnsi="Arial Rounded MT Bold"/>
          <w:noProof/>
          <w:lang w:val="it-IT" w:eastAsia="it-IT"/>
        </w:rPr>
        <w:drawing>
          <wp:inline distT="0" distB="0" distL="0" distR="0" wp14:anchorId="769FD19F" wp14:editId="6C39C90E">
            <wp:extent cx="2710180" cy="3747135"/>
            <wp:effectExtent l="38100" t="38100" r="90170" b="100965"/>
            <wp:docPr id="9"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180" cy="3747135"/>
                    </a:xfrm>
                    <a:prstGeom prst="rect">
                      <a:avLst/>
                    </a:prstGeom>
                    <a:effectLst>
                      <a:outerShdw blurRad="50800" dist="38100" dir="2700000" algn="tl" rotWithShape="0">
                        <a:prstClr val="black">
                          <a:alpha val="40000"/>
                        </a:prstClr>
                      </a:outerShdw>
                    </a:effectLst>
                  </pic:spPr>
                </pic:pic>
              </a:graphicData>
            </a:graphic>
          </wp:inline>
        </w:drawing>
      </w:r>
    </w:p>
    <w:p w14:paraId="2ABB0F89" w14:textId="654FC120" w:rsidR="000172FD" w:rsidRPr="00416A02" w:rsidRDefault="000172FD" w:rsidP="00416A02">
      <w:pPr>
        <w:spacing w:after="0" w:line="240" w:lineRule="auto"/>
        <w:jc w:val="center"/>
        <w:rPr>
          <w:rFonts w:ascii="Arial Rounded MT Bold" w:hAnsi="Arial Rounded MT Bold"/>
          <w:b/>
          <w:color w:val="1F3864" w:themeColor="accent1" w:themeShade="80"/>
        </w:rPr>
      </w:pPr>
    </w:p>
    <w:p w14:paraId="3FB0D7F8" w14:textId="7E5A1BC8" w:rsidR="000172FD" w:rsidRPr="00416A02" w:rsidRDefault="000172FD" w:rsidP="00416A02">
      <w:pPr>
        <w:spacing w:after="0" w:line="240" w:lineRule="auto"/>
        <w:jc w:val="center"/>
        <w:rPr>
          <w:rFonts w:ascii="Arial Rounded MT Bold" w:hAnsi="Arial Rounded MT Bold"/>
          <w:b/>
          <w:color w:val="1F3864" w:themeColor="accent1" w:themeShade="80"/>
        </w:rPr>
      </w:pPr>
    </w:p>
    <w:p w14:paraId="61E8CDED" w14:textId="353569C1" w:rsidR="000172FD" w:rsidRPr="00416A02" w:rsidRDefault="000172FD" w:rsidP="00416A02">
      <w:pPr>
        <w:spacing w:after="0" w:line="240" w:lineRule="auto"/>
        <w:jc w:val="center"/>
        <w:rPr>
          <w:rFonts w:ascii="Arial Rounded MT Bold" w:hAnsi="Arial Rounded MT Bold"/>
          <w:b/>
          <w:color w:val="1F3864" w:themeColor="accent1" w:themeShade="80"/>
        </w:rPr>
      </w:pPr>
    </w:p>
    <w:p w14:paraId="2E749DF1" w14:textId="01C2D101" w:rsidR="00122455" w:rsidRPr="0006460F" w:rsidRDefault="00C33EC3" w:rsidP="00416A02">
      <w:pPr>
        <w:spacing w:after="0" w:line="240" w:lineRule="auto"/>
        <w:jc w:val="center"/>
        <w:rPr>
          <w:rFonts w:ascii="Arial Rounded MT Bold" w:hAnsi="Arial Rounded MT Bold"/>
          <w:b/>
          <w:color w:val="92D050"/>
          <w:sz w:val="40"/>
          <w:szCs w:val="40"/>
        </w:rPr>
      </w:pPr>
      <w:r w:rsidRPr="0006460F">
        <w:rPr>
          <w:rFonts w:ascii="Arial Rounded MT Bold" w:hAnsi="Arial Rounded MT Bold"/>
          <w:b/>
          <w:color w:val="92D050"/>
          <w:sz w:val="40"/>
          <w:szCs w:val="40"/>
          <w:lang w:val="en"/>
        </w:rPr>
        <w:t>Tool 13 A</w:t>
      </w:r>
    </w:p>
    <w:p w14:paraId="75162D5A" w14:textId="77777777" w:rsidR="00122455" w:rsidRPr="0006460F" w:rsidRDefault="00122455" w:rsidP="00416A02">
      <w:pPr>
        <w:spacing w:after="0" w:line="240" w:lineRule="auto"/>
        <w:jc w:val="center"/>
        <w:rPr>
          <w:rFonts w:ascii="Arial Rounded MT Bold" w:hAnsi="Arial Rounded MT Bold"/>
          <w:b/>
          <w:color w:val="1F3864" w:themeColor="accent1" w:themeShade="80"/>
          <w:sz w:val="40"/>
          <w:szCs w:val="40"/>
        </w:rPr>
      </w:pPr>
    </w:p>
    <w:p w14:paraId="60A25D6E" w14:textId="5D97E4E6" w:rsidR="00C33EC3" w:rsidRPr="00A71709" w:rsidRDefault="00F43F9C" w:rsidP="00416A02">
      <w:pPr>
        <w:spacing w:after="0" w:line="240" w:lineRule="auto"/>
        <w:jc w:val="center"/>
        <w:rPr>
          <w:rFonts w:ascii="Arial Rounded MT Bold" w:hAnsi="Arial Rounded MT Bold"/>
          <w:b/>
          <w:color w:val="1F3864" w:themeColor="accent1" w:themeShade="80"/>
          <w:sz w:val="40"/>
          <w:szCs w:val="40"/>
          <w:lang w:val="it-IT"/>
        </w:rPr>
      </w:pPr>
      <w:r w:rsidRPr="0006460F">
        <w:rPr>
          <w:rFonts w:ascii="Arial Rounded MT Bold" w:hAnsi="Arial Rounded MT Bold"/>
          <w:b/>
          <w:color w:val="EE111F"/>
          <w:sz w:val="40"/>
          <w:szCs w:val="40"/>
          <w:lang w:val="en"/>
        </w:rPr>
        <w:t xml:space="preserve">Designing Work </w:t>
      </w:r>
      <w:r w:rsidR="0006460F">
        <w:rPr>
          <w:rFonts w:ascii="Arial Rounded MT Bold" w:hAnsi="Arial Rounded MT Bold"/>
          <w:b/>
          <w:color w:val="EE111F"/>
          <w:sz w:val="40"/>
          <w:szCs w:val="40"/>
          <w:lang w:val="en"/>
        </w:rPr>
        <w:t>S</w:t>
      </w:r>
      <w:r w:rsidRPr="0006460F">
        <w:rPr>
          <w:rFonts w:ascii="Arial Rounded MT Bold" w:hAnsi="Arial Rounded MT Bold"/>
          <w:b/>
          <w:color w:val="EE111F"/>
          <w:sz w:val="40"/>
          <w:szCs w:val="40"/>
          <w:lang w:val="en"/>
        </w:rPr>
        <w:t xml:space="preserve">essions </w:t>
      </w:r>
      <w:r w:rsidR="0006460F">
        <w:rPr>
          <w:rFonts w:ascii="Arial Rounded MT Bold" w:hAnsi="Arial Rounded MT Bold"/>
          <w:b/>
          <w:color w:val="EE111F"/>
          <w:sz w:val="40"/>
          <w:szCs w:val="40"/>
          <w:lang w:val="en"/>
        </w:rPr>
        <w:t>W</w:t>
      </w:r>
      <w:r w:rsidRPr="0006460F">
        <w:rPr>
          <w:rFonts w:ascii="Arial Rounded MT Bold" w:hAnsi="Arial Rounded MT Bold"/>
          <w:b/>
          <w:color w:val="EE111F"/>
          <w:sz w:val="40"/>
          <w:szCs w:val="40"/>
          <w:lang w:val="en"/>
        </w:rPr>
        <w:t>ell – Designing change management processes in small companies</w:t>
      </w:r>
      <w:r w:rsidR="00B10C61">
        <w:rPr>
          <w:rFonts w:ascii="Arial Rounded MT Bold" w:hAnsi="Arial Rounded MT Bold"/>
          <w:b/>
          <w:color w:val="EE111F"/>
          <w:sz w:val="40"/>
          <w:szCs w:val="40"/>
          <w:lang w:val="en"/>
        </w:rPr>
        <w:t xml:space="preserve"> </w:t>
      </w:r>
    </w:p>
    <w:p w14:paraId="723EDD00" w14:textId="70B14CA5" w:rsidR="00C33EC3" w:rsidRPr="00A71709" w:rsidRDefault="00C33EC3" w:rsidP="00416A02">
      <w:pPr>
        <w:spacing w:after="0" w:line="240" w:lineRule="auto"/>
        <w:rPr>
          <w:rFonts w:ascii="Arial Rounded MT Bold" w:hAnsi="Arial Rounded MT Bold"/>
          <w:b/>
          <w:color w:val="1F3864" w:themeColor="accent1" w:themeShade="80"/>
          <w:lang w:val="it-IT"/>
        </w:rPr>
      </w:pPr>
    </w:p>
    <w:p w14:paraId="5CD65BB0" w14:textId="77777777" w:rsidR="00C33EC3" w:rsidRPr="00A71709" w:rsidRDefault="00C33EC3" w:rsidP="00416A02">
      <w:pPr>
        <w:spacing w:after="0" w:line="240" w:lineRule="auto"/>
        <w:rPr>
          <w:rFonts w:ascii="Arial Rounded MT Bold" w:hAnsi="Arial Rounded MT Bold"/>
          <w:b/>
          <w:color w:val="1F3864" w:themeColor="accent1" w:themeShade="80"/>
          <w:lang w:val="it-IT"/>
        </w:rPr>
      </w:pPr>
    </w:p>
    <w:p w14:paraId="0AE6117E" w14:textId="7DFF3DE0" w:rsidR="00C33EC3" w:rsidRPr="00A71709" w:rsidRDefault="00C33EC3" w:rsidP="00416A02">
      <w:pPr>
        <w:spacing w:after="0" w:line="240" w:lineRule="auto"/>
        <w:rPr>
          <w:rFonts w:ascii="Arial Rounded MT Bold" w:hAnsi="Arial Rounded MT Bold"/>
          <w:b/>
          <w:color w:val="1F3864" w:themeColor="accent1" w:themeShade="80"/>
          <w:lang w:val="it-IT"/>
        </w:rPr>
      </w:pPr>
    </w:p>
    <w:p w14:paraId="43F5AD77" w14:textId="464B35D6" w:rsidR="00C33EC3" w:rsidRPr="00A71709" w:rsidRDefault="00C33EC3" w:rsidP="00416A02">
      <w:pPr>
        <w:spacing w:after="0" w:line="240" w:lineRule="auto"/>
        <w:rPr>
          <w:rFonts w:ascii="Arial Rounded MT Bold" w:hAnsi="Arial Rounded MT Bold"/>
          <w:b/>
          <w:color w:val="1F3864" w:themeColor="accent1" w:themeShade="80"/>
          <w:lang w:val="it-IT"/>
        </w:rPr>
      </w:pPr>
    </w:p>
    <w:p w14:paraId="4E5D20BE" w14:textId="65BDF63B" w:rsidR="00A90531" w:rsidRPr="00A71709" w:rsidRDefault="00A90531" w:rsidP="00416A02">
      <w:pPr>
        <w:spacing w:after="0" w:line="240" w:lineRule="auto"/>
        <w:rPr>
          <w:rFonts w:ascii="Arial Rounded MT Bold" w:hAnsi="Arial Rounded MT Bold"/>
          <w:b/>
          <w:color w:val="1F3864" w:themeColor="accent1" w:themeShade="80"/>
          <w:lang w:val="it-IT"/>
        </w:rPr>
      </w:pPr>
    </w:p>
    <w:p w14:paraId="439C3423" w14:textId="351B72AA" w:rsidR="00A90531" w:rsidRPr="00A71709" w:rsidRDefault="00A90531" w:rsidP="00416A02">
      <w:pPr>
        <w:spacing w:after="0" w:line="240" w:lineRule="auto"/>
        <w:rPr>
          <w:rFonts w:ascii="Arial Rounded MT Bold" w:hAnsi="Arial Rounded MT Bold"/>
          <w:b/>
          <w:color w:val="1F3864" w:themeColor="accent1" w:themeShade="80"/>
          <w:lang w:val="it-IT"/>
        </w:rPr>
      </w:pPr>
    </w:p>
    <w:p w14:paraId="790AAE62" w14:textId="5622ED8B" w:rsidR="00CC05D2" w:rsidRPr="00A71709" w:rsidRDefault="00CC05D2" w:rsidP="00416A02">
      <w:pPr>
        <w:spacing w:after="0" w:line="240" w:lineRule="auto"/>
        <w:rPr>
          <w:rFonts w:ascii="Arial Rounded MT Bold" w:hAnsi="Arial Rounded MT Bold"/>
          <w:b/>
          <w:color w:val="1F3864" w:themeColor="accent1" w:themeShade="80"/>
          <w:lang w:val="it-IT"/>
        </w:rPr>
      </w:pPr>
    </w:p>
    <w:p w14:paraId="546F85A6" w14:textId="6375F9DF" w:rsidR="008013F4" w:rsidRPr="00416A02" w:rsidRDefault="008013F4" w:rsidP="00416A02">
      <w:pPr>
        <w:pBdr>
          <w:bottom w:val="single" w:sz="8" w:space="1" w:color="1F3864"/>
        </w:pBdr>
        <w:spacing w:after="120" w:line="240" w:lineRule="auto"/>
        <w:rPr>
          <w:rFonts w:ascii="Arial Rounded MT Bold" w:hAnsi="Arial Rounded MT Bold"/>
          <w:b/>
          <w:color w:val="1F3864" w:themeColor="accent1" w:themeShade="80"/>
          <w:sz w:val="26"/>
          <w:szCs w:val="26"/>
          <w:lang w:val="en-US"/>
        </w:rPr>
      </w:pPr>
      <w:r w:rsidRPr="00416A02">
        <w:rPr>
          <w:rFonts w:ascii="Arial Rounded MT Bold" w:hAnsi="Arial Rounded MT Bold"/>
          <w:bCs/>
          <w:noProof/>
          <w:lang w:val="it-IT" w:eastAsia="it-IT"/>
        </w:rPr>
        <w:lastRenderedPageBreak/>
        <mc:AlternateContent>
          <mc:Choice Requires="wps">
            <w:drawing>
              <wp:anchor distT="0" distB="0" distL="114300" distR="114300" simplePos="0" relativeHeight="251661312" behindDoc="0" locked="0" layoutInCell="1" allowOverlap="1" wp14:anchorId="3A3C1B29" wp14:editId="2EEAD155">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544C9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mZQIAAPEEAAAOAAAAZHJzL2Uyb0RvYy54bWysVE1v2zAMvQ/YfxB0Xx0H6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lKRIpmUCAADxBAAADgAAAAAAAAAAAAAAAAAuAgAAZHJz&#10;L2Uyb0RvYy54bWxQSwECLQAUAAYACAAAACEAH7MNk94AAAAIAQAADwAAAAAAAAAAAAAAAAC/BAAA&#10;ZHJzL2Rvd25yZXYueG1sUEsFBgAAAAAEAAQA8wAAAMoFAAAAAA==&#10;">
                <v:stroke joinstyle="miter"/>
              </v:oval>
            </w:pict>
          </mc:Fallback>
        </mc:AlternateContent>
      </w:r>
      <w:r w:rsidRPr="00416A02">
        <w:rPr>
          <w:rFonts w:ascii="Arial Rounded MT Bold" w:hAnsi="Arial Rounded MT Bold"/>
          <w:b/>
          <w:color w:val="1F3864" w:themeColor="accent1" w:themeShade="80"/>
          <w:sz w:val="26"/>
          <w:szCs w:val="26"/>
          <w:lang w:val="en"/>
        </w:rPr>
        <w:t xml:space="preserve">Description of the </w:t>
      </w:r>
      <w:r w:rsidR="00DE2B53" w:rsidRPr="00416A02">
        <w:rPr>
          <w:rFonts w:ascii="Arial Rounded MT Bold" w:hAnsi="Arial Rounded MT Bold"/>
          <w:b/>
          <w:color w:val="1F3864" w:themeColor="accent1" w:themeShade="80"/>
          <w:sz w:val="26"/>
          <w:szCs w:val="26"/>
          <w:lang w:val="en"/>
        </w:rPr>
        <w:t>tool</w:t>
      </w:r>
    </w:p>
    <w:p w14:paraId="161966A6" w14:textId="77777777" w:rsidR="00F43F9C" w:rsidRPr="00416A02" w:rsidRDefault="00F43F9C" w:rsidP="00416A02">
      <w:p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Especially in small businesses, it is important that everyone pulls together. Especially in the case of change management processes, employees often react angrily if they are not informed in good time. It is often also helpful to involve employees in important change processes right from the start. In this way, a common understanding of the necessary measures can be created. One possibility for the participation of employees is the implementation of topic-related work sessions.</w:t>
      </w:r>
    </w:p>
    <w:p w14:paraId="24A733DE" w14:textId="1E683C7C" w:rsidR="008013F4" w:rsidRPr="00416A02" w:rsidRDefault="00F43F9C" w:rsidP="00416A02">
      <w:pPr>
        <w:spacing w:after="120" w:line="240" w:lineRule="auto"/>
        <w:rPr>
          <w:rFonts w:ascii="Arial Rounded MT Bold" w:eastAsia="Calibri" w:hAnsi="Arial Rounded MT Bold" w:cs="Times New Roman"/>
          <w:lang w:val="en"/>
        </w:rPr>
      </w:pPr>
      <w:r w:rsidRPr="00416A02">
        <w:rPr>
          <w:rFonts w:ascii="Arial Rounded MT Bold" w:eastAsia="Calibri" w:hAnsi="Arial Rounded MT Bold" w:cs="Times New Roman"/>
          <w:lang w:val="en"/>
        </w:rPr>
        <w:t>The tool is of great importance to approach problem solving in the direction of company development in an employee-oriented manner.</w:t>
      </w:r>
    </w:p>
    <w:p w14:paraId="1FE53292" w14:textId="77777777" w:rsidR="00F43F9C" w:rsidRPr="00416A02" w:rsidRDefault="00F43F9C" w:rsidP="00416A02">
      <w:pPr>
        <w:spacing w:after="120" w:line="240" w:lineRule="auto"/>
        <w:rPr>
          <w:rFonts w:ascii="Arial Rounded MT Bold" w:hAnsi="Arial Rounded MT Bold"/>
          <w:b/>
          <w:lang w:val="en-US"/>
        </w:rPr>
      </w:pPr>
    </w:p>
    <w:p w14:paraId="757A182B" w14:textId="0F2095FE" w:rsidR="008013F4" w:rsidRPr="00416A02" w:rsidRDefault="008168F0" w:rsidP="00416A02">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416A02">
        <w:rPr>
          <w:rFonts w:ascii="Arial Rounded MT Bold" w:hAnsi="Arial Rounded MT Bold"/>
          <w:b/>
          <w:color w:val="1F3864" w:themeColor="accent1" w:themeShade="80"/>
          <w:sz w:val="26"/>
          <w:szCs w:val="26"/>
          <w:lang w:val="en"/>
        </w:rPr>
        <w:t>Target group</w:t>
      </w:r>
      <w:r w:rsidR="008013F4" w:rsidRPr="00416A02">
        <w:rPr>
          <w:rFonts w:ascii="Arial Rounded MT Bold" w:hAnsi="Arial Rounded MT Bold"/>
          <w:bCs/>
          <w:noProof/>
          <w:lang w:val="it-IT" w:eastAsia="it-IT"/>
        </w:rPr>
        <mc:AlternateContent>
          <mc:Choice Requires="wps">
            <w:drawing>
              <wp:anchor distT="0" distB="0" distL="114300" distR="114300" simplePos="0" relativeHeight="251662336" behindDoc="0" locked="0" layoutInCell="1" allowOverlap="1" wp14:anchorId="016D70C4" wp14:editId="5E8BBC3C">
                <wp:simplePos x="0" y="0"/>
                <wp:positionH relativeFrom="column">
                  <wp:posOffset>-295275</wp:posOffset>
                </wp:positionH>
                <wp:positionV relativeFrom="paragraph">
                  <wp:posOffset>43180</wp:posOffset>
                </wp:positionV>
                <wp:extent cx="115200" cy="115200"/>
                <wp:effectExtent l="0" t="0" r="18415" b="18415"/>
                <wp:wrapNone/>
                <wp:docPr id="5" name="Ellipse 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5"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3CEFC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Z5RSdmcCAADxBAAADgAAAAAAAAAAAAAAAAAuAgAA&#10;ZHJzL2Uyb0RvYy54bWxQSwECLQAUAAYACAAAACEAE8uStd8AAAAIAQAADwAAAAAAAAAAAAAAAADB&#10;BAAAZHJzL2Rvd25yZXYueG1sUEsFBgAAAAAEAAQA8wAAAM0FAAAAAA==&#10;">
                <v:stroke joinstyle="miter"/>
              </v:oval>
            </w:pict>
          </mc:Fallback>
        </mc:AlternateContent>
      </w:r>
    </w:p>
    <w:p w14:paraId="19D72C17" w14:textId="22A6D7EB" w:rsidR="008013F4" w:rsidRPr="00416A02" w:rsidRDefault="000F09FF" w:rsidP="00416A02">
      <w:pPr>
        <w:spacing w:after="120" w:line="240" w:lineRule="auto"/>
        <w:rPr>
          <w:rFonts w:ascii="Arial Rounded MT Bold" w:hAnsi="Arial Rounded MT Bold" w:cs="Arial"/>
          <w:bCs/>
          <w:lang w:val="en-US"/>
        </w:rPr>
      </w:pPr>
      <w:r w:rsidRPr="00416A02">
        <w:rPr>
          <w:rFonts w:ascii="Arial Rounded MT Bold" w:hAnsi="Arial Rounded MT Bold"/>
          <w:bCs/>
          <w:lang w:val="en"/>
        </w:rPr>
        <w:t>Executives, owners and managing directors</w:t>
      </w:r>
    </w:p>
    <w:p w14:paraId="723723A0" w14:textId="77777777" w:rsidR="008013F4" w:rsidRPr="00416A02" w:rsidRDefault="008013F4" w:rsidP="00416A02">
      <w:pPr>
        <w:spacing w:after="120" w:line="240" w:lineRule="auto"/>
        <w:rPr>
          <w:rFonts w:ascii="Arial Rounded MT Bold" w:hAnsi="Arial Rounded MT Bold"/>
          <w:b/>
          <w:lang w:val="en-US"/>
        </w:rPr>
      </w:pPr>
    </w:p>
    <w:p w14:paraId="6EC32B7F" w14:textId="2A76143B" w:rsidR="008013F4" w:rsidRPr="00416A02" w:rsidRDefault="008013F4" w:rsidP="00416A02">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416A02">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31C12A02" wp14:editId="5A75565B">
                <wp:simplePos x="0" y="0"/>
                <wp:positionH relativeFrom="column">
                  <wp:posOffset>-295275</wp:posOffset>
                </wp:positionH>
                <wp:positionV relativeFrom="paragraph">
                  <wp:posOffset>43180</wp:posOffset>
                </wp:positionV>
                <wp:extent cx="115200" cy="115200"/>
                <wp:effectExtent l="0" t="0" r="18415" b="18415"/>
                <wp:wrapNone/>
                <wp:docPr id="6" name="Ellipse 6"/>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6"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6815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">
                <v:stroke joinstyle="miter"/>
              </v:oval>
            </w:pict>
          </mc:Fallback>
        </mc:AlternateContent>
      </w:r>
      <w:r w:rsidR="008168F0" w:rsidRPr="00416A02">
        <w:rPr>
          <w:rFonts w:ascii="Arial Rounded MT Bold" w:hAnsi="Arial Rounded MT Bold"/>
          <w:b/>
          <w:color w:val="1F3864"/>
          <w:sz w:val="26"/>
          <w:szCs w:val="26"/>
          <w:lang w:val="en"/>
        </w:rPr>
        <w:t xml:space="preserve">Benefit </w:t>
      </w:r>
      <w:r w:rsidRPr="00416A02">
        <w:rPr>
          <w:rFonts w:ascii="Arial Rounded MT Bold" w:hAnsi="Arial Rounded MT Bold"/>
          <w:b/>
          <w:color w:val="1F3864"/>
          <w:sz w:val="26"/>
          <w:szCs w:val="26"/>
          <w:lang w:val="en"/>
        </w:rPr>
        <w:t>of the</w:t>
      </w:r>
      <w:r w:rsidRPr="00416A02">
        <w:rPr>
          <w:rFonts w:ascii="Arial Rounded MT Bold" w:hAnsi="Arial Rounded MT Bold"/>
          <w:b/>
          <w:color w:val="1F3864" w:themeColor="accent1" w:themeShade="80"/>
          <w:sz w:val="26"/>
          <w:szCs w:val="26"/>
          <w:lang w:val="en"/>
        </w:rPr>
        <w:t xml:space="preserve"> tool </w:t>
      </w:r>
    </w:p>
    <w:p w14:paraId="11618C77" w14:textId="458EA8EB" w:rsidR="008013F4" w:rsidRPr="00416A02" w:rsidRDefault="00F43F9C" w:rsidP="00416A02">
      <w:pPr>
        <w:spacing w:after="120" w:line="240" w:lineRule="auto"/>
        <w:rPr>
          <w:rFonts w:ascii="Arial Rounded MT Bold" w:hAnsi="Arial Rounded MT Bold"/>
          <w:lang w:val="en"/>
        </w:rPr>
      </w:pPr>
      <w:r w:rsidRPr="00416A02">
        <w:rPr>
          <w:rFonts w:ascii="Arial Rounded MT Bold" w:hAnsi="Arial Rounded MT Bold"/>
          <w:lang w:val="en"/>
        </w:rPr>
        <w:t>The present action guide provides information on how to conduct a well-designed working session and can be used for many different topics. You will receive specific information for the planning, preparation and implementation of a working session.</w:t>
      </w:r>
    </w:p>
    <w:p w14:paraId="0CF30ECC" w14:textId="77777777" w:rsidR="00F43F9C" w:rsidRPr="00416A02" w:rsidRDefault="00F43F9C" w:rsidP="00416A02">
      <w:pPr>
        <w:spacing w:after="120" w:line="240" w:lineRule="auto"/>
        <w:rPr>
          <w:rFonts w:ascii="Arial Rounded MT Bold" w:hAnsi="Arial Rounded MT Bold"/>
          <w:bCs/>
          <w:lang w:val="en-US"/>
        </w:rPr>
      </w:pPr>
    </w:p>
    <w:p w14:paraId="4774BA68" w14:textId="77777777" w:rsidR="008013F4" w:rsidRPr="00416A02" w:rsidRDefault="008013F4" w:rsidP="00416A02">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416A02">
        <w:rPr>
          <w:rFonts w:ascii="Arial Rounded MT Bold" w:hAnsi="Arial Rounded MT Bold"/>
          <w:bCs/>
          <w:noProof/>
          <w:color w:val="1F3864"/>
          <w:lang w:val="it-IT" w:eastAsia="it-IT"/>
        </w:rPr>
        <mc:AlternateContent>
          <mc:Choice Requires="wps">
            <w:drawing>
              <wp:anchor distT="0" distB="0" distL="114300" distR="114300" simplePos="0" relativeHeight="251664384" behindDoc="0" locked="0" layoutInCell="1" allowOverlap="1" wp14:anchorId="627ED3C6" wp14:editId="368F304B">
                <wp:simplePos x="0" y="0"/>
                <wp:positionH relativeFrom="column">
                  <wp:posOffset>-295275</wp:posOffset>
                </wp:positionH>
                <wp:positionV relativeFrom="paragraph">
                  <wp:posOffset>43180</wp:posOffset>
                </wp:positionV>
                <wp:extent cx="115200" cy="115200"/>
                <wp:effectExtent l="0" t="0" r="18415" b="18415"/>
                <wp:wrapNone/>
                <wp:docPr id="7" name="Ellipse 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7" style="position:absolute;margin-left:-23.25pt;margin-top:3.4pt;width:9.0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0DEBD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GJZQIAAPEEAAAOAAAAZHJzL2Uyb0RvYy54bWysVE1v2zAMvQ/YfxB0Xx0H7dI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w5ORiWUCAADxBAAADgAAAAAAAAAAAAAAAAAuAgAAZHJz&#10;L2Uyb0RvYy54bWxQSwECLQAUAAYACAAAACEAH7MNk94AAAAIAQAADwAAAAAAAAAAAAAAAAC/BAAA&#10;ZHJzL2Rvd25yZXYueG1sUEsFBgAAAAAEAAQA8wAAAMoFAAAAAA==&#10;">
                <v:stroke joinstyle="miter"/>
              </v:oval>
            </w:pict>
          </mc:Fallback>
        </mc:AlternateContent>
      </w:r>
      <w:r w:rsidRPr="00416A02">
        <w:rPr>
          <w:rFonts w:ascii="Arial Rounded MT Bold" w:hAnsi="Arial Rounded MT Bold"/>
          <w:b/>
          <w:color w:val="1F3864" w:themeColor="accent1" w:themeShade="80"/>
          <w:sz w:val="26"/>
          <w:szCs w:val="26"/>
          <w:lang w:val="en"/>
        </w:rPr>
        <w:t xml:space="preserve">Duration </w:t>
      </w:r>
    </w:p>
    <w:p w14:paraId="7CD3098C" w14:textId="318D3028" w:rsidR="008013F4" w:rsidRPr="00416A02" w:rsidRDefault="00F43F9C" w:rsidP="00416A02">
      <w:pPr>
        <w:spacing w:after="120" w:line="240" w:lineRule="auto"/>
        <w:rPr>
          <w:rFonts w:ascii="Arial Rounded MT Bold" w:hAnsi="Arial Rounded MT Bold"/>
          <w:lang w:val="en"/>
        </w:rPr>
      </w:pPr>
      <w:r w:rsidRPr="00416A02">
        <w:rPr>
          <w:rFonts w:ascii="Arial Rounded MT Bold" w:hAnsi="Arial Rounded MT Bold"/>
          <w:lang w:val="en"/>
        </w:rPr>
        <w:t>Depending on the topic, the number of employees involved and the intensity of the discussion, it takes between 1 and 3 hours to conduct a working session.</w:t>
      </w:r>
    </w:p>
    <w:p w14:paraId="107D49DF" w14:textId="77777777" w:rsidR="00F43F9C" w:rsidRPr="00416A02" w:rsidRDefault="00F43F9C" w:rsidP="00416A02">
      <w:pPr>
        <w:pStyle w:val="Paragrafoelenco"/>
        <w:spacing w:after="120" w:line="240" w:lineRule="auto"/>
        <w:ind w:left="360"/>
        <w:contextualSpacing w:val="0"/>
        <w:rPr>
          <w:rFonts w:ascii="Arial Rounded MT Bold" w:hAnsi="Arial Rounded MT Bold"/>
          <w:bCs/>
          <w:lang w:val="en-US"/>
        </w:rPr>
      </w:pPr>
    </w:p>
    <w:p w14:paraId="52CFBF9E" w14:textId="7F978ED6" w:rsidR="008013F4" w:rsidRPr="00416A02" w:rsidRDefault="008013F4" w:rsidP="00416A02">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416A02">
        <w:rPr>
          <w:rFonts w:ascii="Arial Rounded MT Bold" w:hAnsi="Arial Rounded MT Bold"/>
          <w:bCs/>
          <w:noProof/>
          <w:color w:val="1F3864"/>
          <w:lang w:val="it-IT" w:eastAsia="it-IT"/>
        </w:rPr>
        <mc:AlternateContent>
          <mc:Choice Requires="wps">
            <w:drawing>
              <wp:anchor distT="0" distB="0" distL="114300" distR="114300" simplePos="0" relativeHeight="251665408" behindDoc="0" locked="0" layoutInCell="1" allowOverlap="1" wp14:anchorId="2E3C6D29" wp14:editId="5F349569">
                <wp:simplePos x="0" y="0"/>
                <wp:positionH relativeFrom="column">
                  <wp:posOffset>-295275</wp:posOffset>
                </wp:positionH>
                <wp:positionV relativeFrom="paragraph">
                  <wp:posOffset>43180</wp:posOffset>
                </wp:positionV>
                <wp:extent cx="115200" cy="115200"/>
                <wp:effectExtent l="0" t="0" r="18415" b="18415"/>
                <wp:wrapNone/>
                <wp:docPr id="8" name="Ellipse 8"/>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8" style="position:absolute;margin-left:-23.25pt;margin-top:3.4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48397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">
                <v:stroke joinstyle="miter"/>
              </v:oval>
            </w:pict>
          </mc:Fallback>
        </mc:AlternateContent>
      </w:r>
      <w:r w:rsidR="008168F0" w:rsidRPr="00416A02">
        <w:rPr>
          <w:rFonts w:ascii="Arial Rounded MT Bold" w:hAnsi="Arial Rounded MT Bold"/>
          <w:b/>
          <w:color w:val="1F3864" w:themeColor="accent1" w:themeShade="80"/>
          <w:sz w:val="26"/>
          <w:szCs w:val="26"/>
          <w:lang w:val="en"/>
        </w:rPr>
        <w:t>How t</w:t>
      </w:r>
      <w:r w:rsidRPr="00416A02">
        <w:rPr>
          <w:rFonts w:ascii="Arial Rounded MT Bold" w:hAnsi="Arial Rounded MT Bold"/>
          <w:b/>
          <w:color w:val="1F3864" w:themeColor="accent1" w:themeShade="80"/>
          <w:sz w:val="26"/>
          <w:szCs w:val="26"/>
          <w:lang w:val="en"/>
        </w:rPr>
        <w:t xml:space="preserve">o use the tool </w:t>
      </w:r>
    </w:p>
    <w:p w14:paraId="505D3E22" w14:textId="77777777" w:rsidR="00F43F9C" w:rsidRPr="00416A02" w:rsidRDefault="00F43F9C" w:rsidP="00416A02">
      <w:p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Before a work session is conducted, you should consider whether a work session is suitable for this, its problem is to be solved. The following questions will help you:</w:t>
      </w:r>
    </w:p>
    <w:p w14:paraId="4D3B9911" w14:textId="77777777" w:rsidR="00F43F9C" w:rsidRPr="00416A02" w:rsidRDefault="00F43F9C" w:rsidP="00416A02">
      <w:p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When does a working session make sense?</w:t>
      </w:r>
    </w:p>
    <w:p w14:paraId="026BFB3E"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If you have any questions or problems...</w:t>
      </w:r>
    </w:p>
    <w:p w14:paraId="039239BE"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If something is to be done with the results afterwards...</w:t>
      </w:r>
    </w:p>
    <w:p w14:paraId="1BBDD4B1"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When there are many different opinions and ideas...</w:t>
      </w:r>
    </w:p>
    <w:p w14:paraId="5C954A47"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When new ideas are sought...</w:t>
      </w:r>
    </w:p>
    <w:p w14:paraId="664F7B64"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If an agreement is to be reached in a group...</w:t>
      </w:r>
    </w:p>
    <w:p w14:paraId="123D9B93" w14:textId="17105D2C" w:rsidR="00F43F9C" w:rsidRDefault="00F43F9C" w:rsidP="00416A02">
      <w:pPr>
        <w:spacing w:after="120" w:line="240" w:lineRule="auto"/>
        <w:rPr>
          <w:rFonts w:ascii="Arial Rounded MT Bold" w:eastAsia="Calibri" w:hAnsi="Arial Rounded MT Bold" w:cs="Arial"/>
          <w:lang w:val="en-US"/>
        </w:rPr>
      </w:pPr>
    </w:p>
    <w:p w14:paraId="69D31655" w14:textId="77777777" w:rsidR="00416A02" w:rsidRPr="00416A02" w:rsidRDefault="00416A02" w:rsidP="00416A02">
      <w:pPr>
        <w:spacing w:after="120" w:line="240" w:lineRule="auto"/>
        <w:rPr>
          <w:rFonts w:ascii="Arial Rounded MT Bold" w:eastAsia="Calibri" w:hAnsi="Arial Rounded MT Bold" w:cs="Arial"/>
          <w:lang w:val="en-US"/>
        </w:rPr>
      </w:pPr>
    </w:p>
    <w:p w14:paraId="60860D9F" w14:textId="77777777" w:rsidR="00F43F9C" w:rsidRPr="00416A02" w:rsidRDefault="00F43F9C" w:rsidP="00416A02">
      <w:p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When is working session not useful?</w:t>
      </w:r>
    </w:p>
    <w:p w14:paraId="11C587F2"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For clearly defined tasks, where every work step is known...</w:t>
      </w:r>
    </w:p>
    <w:p w14:paraId="61FD1A11"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de-DE"/>
        </w:rPr>
      </w:pPr>
      <w:r w:rsidRPr="00416A02">
        <w:rPr>
          <w:rFonts w:ascii="Arial Rounded MT Bold" w:eastAsia="Calibri" w:hAnsi="Arial Rounded MT Bold" w:cs="Times New Roman"/>
          <w:lang w:val="en"/>
        </w:rPr>
        <w:t>For routine tasks...</w:t>
      </w:r>
    </w:p>
    <w:p w14:paraId="45DDDF22" w14:textId="77777777" w:rsidR="00F43F9C" w:rsidRPr="00416A02" w:rsidRDefault="00F43F9C" w:rsidP="00416A02">
      <w:pPr>
        <w:numPr>
          <w:ilvl w:val="0"/>
          <w:numId w:val="33"/>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If only one opinion is allowed...</w:t>
      </w:r>
    </w:p>
    <w:p w14:paraId="6BC5F6D6" w14:textId="77777777" w:rsidR="00F43F9C" w:rsidRPr="00416A02" w:rsidRDefault="00F43F9C" w:rsidP="00416A02">
      <w:pPr>
        <w:spacing w:after="120" w:line="240" w:lineRule="auto"/>
        <w:rPr>
          <w:rFonts w:ascii="Arial Rounded MT Bold" w:eastAsia="Calibri" w:hAnsi="Arial Rounded MT Bold" w:cs="Arial"/>
          <w:lang w:val="en-US"/>
        </w:rPr>
      </w:pPr>
    </w:p>
    <w:p w14:paraId="249B67A1" w14:textId="7E9DAB1D" w:rsidR="00F43F9C" w:rsidRPr="00416A02" w:rsidRDefault="00F43F9C" w:rsidP="00416A02">
      <w:p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The tool supports in all individual steps to carry out the session effectively:</w:t>
      </w:r>
    </w:p>
    <w:p w14:paraId="78E356F0" w14:textId="77777777" w:rsidR="00F43F9C" w:rsidRPr="00416A02" w:rsidRDefault="00F43F9C" w:rsidP="00416A02">
      <w:pPr>
        <w:numPr>
          <w:ilvl w:val="0"/>
          <w:numId w:val="34"/>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Planning and preparation of the working session</w:t>
      </w:r>
    </w:p>
    <w:p w14:paraId="448B3205" w14:textId="77777777" w:rsidR="00F43F9C" w:rsidRPr="00416A02" w:rsidRDefault="00F43F9C" w:rsidP="00416A02">
      <w:pPr>
        <w:numPr>
          <w:ilvl w:val="0"/>
          <w:numId w:val="34"/>
        </w:numPr>
        <w:spacing w:after="120" w:line="240" w:lineRule="auto"/>
        <w:rPr>
          <w:rFonts w:ascii="Arial Rounded MT Bold" w:eastAsia="Calibri" w:hAnsi="Arial Rounded MT Bold" w:cs="Arial"/>
          <w:lang w:val="de-DE"/>
        </w:rPr>
      </w:pPr>
      <w:r w:rsidRPr="00416A02">
        <w:rPr>
          <w:rFonts w:ascii="Arial Rounded MT Bold" w:eastAsia="Calibri" w:hAnsi="Arial Rounded MT Bold" w:cs="Times New Roman"/>
          <w:lang w:val="en"/>
        </w:rPr>
        <w:t>Conduct of the working session</w:t>
      </w:r>
    </w:p>
    <w:p w14:paraId="2B0AB4F9" w14:textId="77777777" w:rsidR="00F43F9C" w:rsidRPr="00416A02" w:rsidRDefault="00F43F9C" w:rsidP="00416A02">
      <w:pPr>
        <w:numPr>
          <w:ilvl w:val="0"/>
          <w:numId w:val="34"/>
        </w:numPr>
        <w:spacing w:after="120" w:line="240" w:lineRule="auto"/>
        <w:rPr>
          <w:rFonts w:ascii="Arial Rounded MT Bold" w:eastAsia="Calibri" w:hAnsi="Arial Rounded MT Bold" w:cs="Arial"/>
          <w:lang w:val="de-DE"/>
        </w:rPr>
      </w:pPr>
      <w:r w:rsidRPr="00416A02">
        <w:rPr>
          <w:rFonts w:ascii="Arial Rounded MT Bold" w:eastAsia="Calibri" w:hAnsi="Arial Rounded MT Bold" w:cs="Times New Roman"/>
          <w:lang w:val="en"/>
        </w:rPr>
        <w:t>Moderation of a working session</w:t>
      </w:r>
    </w:p>
    <w:p w14:paraId="54CD6F0D" w14:textId="77777777" w:rsidR="00F43F9C" w:rsidRPr="00416A02" w:rsidRDefault="00F43F9C" w:rsidP="00416A02">
      <w:pPr>
        <w:numPr>
          <w:ilvl w:val="0"/>
          <w:numId w:val="34"/>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The session:</w:t>
      </w:r>
    </w:p>
    <w:p w14:paraId="682A2135" w14:textId="77777777" w:rsidR="00F43F9C"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Collecting ideas</w:t>
      </w:r>
    </w:p>
    <w:p w14:paraId="3348E624" w14:textId="77777777" w:rsidR="00F43F9C"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Organizing the ideas</w:t>
      </w:r>
    </w:p>
    <w:p w14:paraId="0EB1BE89" w14:textId="77777777" w:rsidR="00F43F9C"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Evaluating</w:t>
      </w:r>
    </w:p>
    <w:p w14:paraId="53E73DDF" w14:textId="77777777" w:rsidR="00F43F9C"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Working in groups</w:t>
      </w:r>
    </w:p>
    <w:p w14:paraId="693D8560" w14:textId="77777777" w:rsidR="00F43F9C"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Presenting group results</w:t>
      </w:r>
    </w:p>
    <w:p w14:paraId="7832AD41" w14:textId="77777777" w:rsidR="00F43F9C"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Evaluating solutions</w:t>
      </w:r>
    </w:p>
    <w:p w14:paraId="5BF91B6A" w14:textId="77777777" w:rsidR="00F43F9C"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Planning of measures for concrete measures</w:t>
      </w:r>
    </w:p>
    <w:p w14:paraId="37C41FA3" w14:textId="7512594F" w:rsidR="008013F4" w:rsidRPr="00416A02" w:rsidRDefault="00F43F9C" w:rsidP="00416A02">
      <w:pPr>
        <w:numPr>
          <w:ilvl w:val="1"/>
          <w:numId w:val="37"/>
        </w:numPr>
        <w:spacing w:after="120" w:line="240" w:lineRule="auto"/>
        <w:rPr>
          <w:rFonts w:ascii="Arial Rounded MT Bold" w:eastAsia="Calibri" w:hAnsi="Arial Rounded MT Bold" w:cs="Arial"/>
          <w:lang w:val="en-US"/>
        </w:rPr>
      </w:pPr>
      <w:r w:rsidRPr="00416A02">
        <w:rPr>
          <w:rFonts w:ascii="Arial Rounded MT Bold" w:eastAsia="Calibri" w:hAnsi="Arial Rounded MT Bold" w:cs="Times New Roman"/>
          <w:lang w:val="en"/>
        </w:rPr>
        <w:t>Action plan</w:t>
      </w:r>
    </w:p>
    <w:p w14:paraId="79FE7020" w14:textId="77777777" w:rsidR="008013F4" w:rsidRPr="00416A02" w:rsidRDefault="008013F4" w:rsidP="00416A02">
      <w:pPr>
        <w:spacing w:after="0" w:line="240" w:lineRule="auto"/>
        <w:rPr>
          <w:rFonts w:ascii="Arial Rounded MT Bold" w:hAnsi="Arial Rounded MT Bold"/>
          <w:lang w:val="de-DE"/>
        </w:rPr>
      </w:pPr>
    </w:p>
    <w:p w14:paraId="45E229B2" w14:textId="77777777" w:rsidR="008013F4" w:rsidRPr="00416A02" w:rsidRDefault="008013F4" w:rsidP="00416A02">
      <w:pPr>
        <w:spacing w:after="0" w:line="240" w:lineRule="auto"/>
        <w:rPr>
          <w:rFonts w:ascii="Arial Rounded MT Bold" w:hAnsi="Arial Rounded MT Bold"/>
          <w:lang w:val="de-DE"/>
        </w:rPr>
      </w:pPr>
    </w:p>
    <w:p w14:paraId="460B9074" w14:textId="5BEB8315" w:rsidR="008013F4" w:rsidRPr="00416A02" w:rsidRDefault="008013F4" w:rsidP="00416A02">
      <w:pPr>
        <w:spacing w:after="0" w:line="240" w:lineRule="auto"/>
        <w:rPr>
          <w:rFonts w:ascii="Arial Rounded MT Bold" w:hAnsi="Arial Rounded MT Bold"/>
          <w:lang w:val="de-DE"/>
        </w:rPr>
      </w:pPr>
    </w:p>
    <w:p w14:paraId="75109FAE" w14:textId="19CADB5C" w:rsidR="006E7B10" w:rsidRPr="00416A02" w:rsidRDefault="006E7B10" w:rsidP="00416A02">
      <w:pPr>
        <w:spacing w:after="0" w:line="240" w:lineRule="auto"/>
        <w:rPr>
          <w:rFonts w:ascii="Arial Rounded MT Bold" w:hAnsi="Arial Rounded MT Bold"/>
          <w:lang w:val="de-DE"/>
        </w:rPr>
      </w:pPr>
    </w:p>
    <w:p w14:paraId="164E29B9" w14:textId="4FA354C1" w:rsidR="006E7B10" w:rsidRPr="00416A02" w:rsidRDefault="006E7B10" w:rsidP="00416A02">
      <w:pPr>
        <w:spacing w:after="0" w:line="240" w:lineRule="auto"/>
        <w:rPr>
          <w:rFonts w:ascii="Arial Rounded MT Bold" w:hAnsi="Arial Rounded MT Bold"/>
          <w:lang w:val="de-DE"/>
        </w:rPr>
      </w:pPr>
    </w:p>
    <w:p w14:paraId="47F752F2" w14:textId="7635D7CA" w:rsidR="006E7B10" w:rsidRPr="00416A02" w:rsidRDefault="006E7B10" w:rsidP="00416A02">
      <w:pPr>
        <w:spacing w:after="0" w:line="240" w:lineRule="auto"/>
        <w:rPr>
          <w:rFonts w:ascii="Arial Rounded MT Bold" w:hAnsi="Arial Rounded MT Bold"/>
          <w:lang w:val="de-DE"/>
        </w:rPr>
      </w:pPr>
    </w:p>
    <w:p w14:paraId="0AA46456" w14:textId="5FA9E5C5" w:rsidR="006E7B10" w:rsidRPr="00416A02" w:rsidRDefault="006E7B10" w:rsidP="00416A02">
      <w:pPr>
        <w:spacing w:after="0" w:line="240" w:lineRule="auto"/>
        <w:rPr>
          <w:rFonts w:ascii="Arial Rounded MT Bold" w:hAnsi="Arial Rounded MT Bold"/>
          <w:lang w:val="de-DE"/>
        </w:rPr>
      </w:pPr>
    </w:p>
    <w:p w14:paraId="13E0AF0E" w14:textId="2DA8628F" w:rsidR="006E7B10" w:rsidRPr="00416A02" w:rsidRDefault="006E7B10" w:rsidP="00416A02">
      <w:pPr>
        <w:spacing w:after="0" w:line="240" w:lineRule="auto"/>
        <w:rPr>
          <w:rFonts w:ascii="Arial Rounded MT Bold" w:hAnsi="Arial Rounded MT Bold"/>
          <w:lang w:val="de-DE"/>
        </w:rPr>
      </w:pPr>
    </w:p>
    <w:p w14:paraId="2FD9E3D0" w14:textId="77777777" w:rsidR="006E7B10" w:rsidRPr="00416A02" w:rsidRDefault="006E7B10" w:rsidP="00416A02">
      <w:pPr>
        <w:spacing w:after="0" w:line="240" w:lineRule="auto"/>
        <w:rPr>
          <w:rFonts w:ascii="Arial Rounded MT Bold" w:hAnsi="Arial Rounded MT Bold"/>
          <w:lang w:val="de-DE"/>
        </w:rPr>
      </w:pPr>
    </w:p>
    <w:p w14:paraId="44B19E56" w14:textId="77777777" w:rsidR="008013F4" w:rsidRPr="00416A02" w:rsidRDefault="008013F4" w:rsidP="00416A02">
      <w:pPr>
        <w:spacing w:after="0" w:line="240" w:lineRule="auto"/>
        <w:rPr>
          <w:rFonts w:ascii="Arial Rounded MT Bold" w:hAnsi="Arial Rounded MT Bold"/>
          <w:lang w:val="de-DE"/>
        </w:rPr>
      </w:pPr>
    </w:p>
    <w:p w14:paraId="6D142E2B" w14:textId="77777777" w:rsidR="008013F4" w:rsidRPr="00416A02" w:rsidRDefault="008013F4" w:rsidP="00416A02">
      <w:pPr>
        <w:spacing w:after="0" w:line="240" w:lineRule="auto"/>
        <w:rPr>
          <w:rFonts w:ascii="Arial Rounded MT Bold" w:hAnsi="Arial Rounded MT Bold"/>
          <w:lang w:val="de-DE"/>
        </w:rPr>
      </w:pPr>
    </w:p>
    <w:p w14:paraId="298FEDFA" w14:textId="3009F928" w:rsidR="00CB5D30" w:rsidRPr="00416A02" w:rsidRDefault="00CB5D30" w:rsidP="00416A02">
      <w:pPr>
        <w:spacing w:after="0" w:line="240" w:lineRule="auto"/>
        <w:rPr>
          <w:rFonts w:ascii="Arial Rounded MT Bold" w:hAnsi="Arial Rounded MT Bold"/>
          <w:b/>
          <w:color w:val="1F3864" w:themeColor="accent1" w:themeShade="80"/>
        </w:rPr>
      </w:pPr>
    </w:p>
    <w:p w14:paraId="50DD8AE9" w14:textId="5E26DC11" w:rsidR="00472196" w:rsidRPr="00416A02" w:rsidRDefault="00472196" w:rsidP="00416A02">
      <w:pPr>
        <w:spacing w:after="0" w:line="240" w:lineRule="auto"/>
        <w:rPr>
          <w:rFonts w:ascii="Arial Rounded MT Bold" w:hAnsi="Arial Rounded MT Bold"/>
          <w:lang w:val="de-DE"/>
        </w:rPr>
      </w:pPr>
    </w:p>
    <w:p w14:paraId="13D57229" w14:textId="7E895DA4" w:rsidR="00472196" w:rsidRPr="00416A02" w:rsidRDefault="00472196" w:rsidP="00416A02">
      <w:pPr>
        <w:spacing w:after="0" w:line="240" w:lineRule="auto"/>
        <w:rPr>
          <w:rFonts w:ascii="Arial Rounded MT Bold" w:hAnsi="Arial Rounded MT Bold"/>
          <w:lang w:val="de-DE"/>
        </w:rPr>
      </w:pPr>
    </w:p>
    <w:p w14:paraId="76DA591B" w14:textId="31995CD1" w:rsidR="00472196" w:rsidRPr="00416A02" w:rsidRDefault="00472196" w:rsidP="00416A02">
      <w:pPr>
        <w:spacing w:after="0" w:line="240" w:lineRule="auto"/>
        <w:rPr>
          <w:rFonts w:ascii="Arial Rounded MT Bold" w:hAnsi="Arial Rounded MT Bold"/>
          <w:lang w:val="de-DE"/>
        </w:rPr>
      </w:pPr>
    </w:p>
    <w:p w14:paraId="638A8914" w14:textId="54B9A539" w:rsidR="00472196" w:rsidRPr="00416A02" w:rsidRDefault="00472196" w:rsidP="00416A02">
      <w:pPr>
        <w:spacing w:after="0" w:line="240" w:lineRule="auto"/>
        <w:rPr>
          <w:rFonts w:ascii="Arial Rounded MT Bold" w:hAnsi="Arial Rounded MT Bold"/>
          <w:lang w:val="de-DE"/>
        </w:rPr>
      </w:pPr>
    </w:p>
    <w:p w14:paraId="71045731" w14:textId="4E91EAAF" w:rsidR="00472196" w:rsidRPr="00416A02" w:rsidRDefault="00472196" w:rsidP="00416A02">
      <w:pPr>
        <w:spacing w:after="0" w:line="240" w:lineRule="auto"/>
        <w:rPr>
          <w:rFonts w:ascii="Arial Rounded MT Bold" w:hAnsi="Arial Rounded MT Bold"/>
          <w:lang w:val="de-DE"/>
        </w:rPr>
      </w:pPr>
    </w:p>
    <w:p w14:paraId="4EE52D64" w14:textId="490B2BCC" w:rsidR="00472196" w:rsidRPr="00416A02" w:rsidRDefault="00472196" w:rsidP="00416A02">
      <w:pPr>
        <w:spacing w:after="0" w:line="240" w:lineRule="auto"/>
        <w:rPr>
          <w:rFonts w:ascii="Arial Rounded MT Bold" w:hAnsi="Arial Rounded MT Bold"/>
          <w:lang w:val="de-DE"/>
        </w:rPr>
      </w:pPr>
    </w:p>
    <w:p w14:paraId="4C9BFC1D" w14:textId="1723B78F" w:rsidR="00472196" w:rsidRPr="00416A02" w:rsidRDefault="00472196" w:rsidP="00416A02">
      <w:pPr>
        <w:spacing w:after="0" w:line="240" w:lineRule="auto"/>
        <w:rPr>
          <w:rFonts w:ascii="Arial Rounded MT Bold" w:hAnsi="Arial Rounded MT Bold"/>
          <w:lang w:val="de-DE"/>
        </w:rPr>
      </w:pPr>
    </w:p>
    <w:p w14:paraId="5045A651" w14:textId="1B0A4233" w:rsidR="00472196" w:rsidRPr="00416A02" w:rsidRDefault="00472196" w:rsidP="00416A02">
      <w:pPr>
        <w:spacing w:after="0" w:line="240" w:lineRule="auto"/>
        <w:rPr>
          <w:rFonts w:ascii="Arial Rounded MT Bold" w:hAnsi="Arial Rounded MT Bold"/>
          <w:lang w:val="de-DE"/>
        </w:rPr>
      </w:pPr>
    </w:p>
    <w:p w14:paraId="739A7105" w14:textId="06EECC7F" w:rsidR="00472196" w:rsidRPr="00416A02" w:rsidRDefault="00472196" w:rsidP="00416A02">
      <w:pPr>
        <w:spacing w:after="0" w:line="240" w:lineRule="auto"/>
        <w:rPr>
          <w:rFonts w:ascii="Arial Rounded MT Bold" w:hAnsi="Arial Rounded MT Bold"/>
          <w:lang w:val="de-DE"/>
        </w:rPr>
      </w:pPr>
    </w:p>
    <w:p w14:paraId="1227EB66" w14:textId="00B1C1F5" w:rsidR="00472196" w:rsidRPr="00416A02" w:rsidRDefault="00472196" w:rsidP="00416A02">
      <w:pPr>
        <w:spacing w:after="0" w:line="240" w:lineRule="auto"/>
        <w:rPr>
          <w:rFonts w:ascii="Arial Rounded MT Bold" w:hAnsi="Arial Rounded MT Bold"/>
          <w:lang w:val="de-DE"/>
        </w:rPr>
      </w:pPr>
    </w:p>
    <w:p w14:paraId="55A5F5F3" w14:textId="1BE22BB3" w:rsidR="00DF49B9" w:rsidRPr="00416A02" w:rsidRDefault="00DF49B9" w:rsidP="00416A02">
      <w:pPr>
        <w:shd w:val="clear" w:color="auto" w:fill="EE111F"/>
        <w:spacing w:after="0" w:line="240" w:lineRule="auto"/>
        <w:rPr>
          <w:rFonts w:ascii="Arial Rounded MT Bold" w:hAnsi="Arial Rounded MT Bold"/>
          <w:b/>
          <w:bCs/>
          <w:color w:val="FFFFFF" w:themeColor="background1"/>
          <w:sz w:val="32"/>
          <w:szCs w:val="32"/>
          <w:lang w:val="en-US"/>
        </w:rPr>
      </w:pPr>
      <w:r w:rsidRPr="00416A02">
        <w:rPr>
          <w:rFonts w:ascii="Arial Rounded MT Bold" w:hAnsi="Arial Rounded MT Bold"/>
          <w:b/>
          <w:bCs/>
          <w:color w:val="FFFFFF" w:themeColor="background1"/>
          <w:sz w:val="32"/>
          <w:szCs w:val="32"/>
          <w:lang w:val="en"/>
        </w:rPr>
        <w:t>1.Planning and preparation of the working session</w:t>
      </w:r>
    </w:p>
    <w:p w14:paraId="199512CB" w14:textId="77777777" w:rsidR="00416A02" w:rsidRDefault="00416A02" w:rsidP="00416A02">
      <w:pPr>
        <w:spacing w:after="0" w:line="240" w:lineRule="auto"/>
        <w:rPr>
          <w:rFonts w:ascii="Arial Rounded MT Bold" w:hAnsi="Arial Rounded MT Bold"/>
          <w:lang w:val="en"/>
        </w:rPr>
      </w:pPr>
    </w:p>
    <w:p w14:paraId="5AD94AA9" w14:textId="620CA14E" w:rsidR="00DF49B9" w:rsidRPr="00416A02" w:rsidRDefault="00DF49B9" w:rsidP="00416A02">
      <w:pPr>
        <w:spacing w:after="0" w:line="240" w:lineRule="auto"/>
        <w:rPr>
          <w:rFonts w:ascii="Arial Rounded MT Bold" w:hAnsi="Arial Rounded MT Bold"/>
          <w:lang w:val="en-US"/>
        </w:rPr>
      </w:pPr>
      <w:r w:rsidRPr="00416A02">
        <w:rPr>
          <w:rFonts w:ascii="Arial Rounded MT Bold" w:hAnsi="Arial Rounded MT Bold"/>
          <w:lang w:val="en"/>
        </w:rPr>
        <w:t>Before planning a working session, it is necessary to ask yourself what to achieve with the working session:</w:t>
      </w:r>
    </w:p>
    <w:p w14:paraId="4D6DD6A9" w14:textId="77777777" w:rsidR="00DF49B9" w:rsidRPr="00416A02" w:rsidRDefault="00DF49B9" w:rsidP="00416A02">
      <w:pPr>
        <w:spacing w:after="0" w:line="240" w:lineRule="auto"/>
        <w:rPr>
          <w:rFonts w:ascii="Arial Rounded MT Bold" w:hAnsi="Arial Rounded MT Bold"/>
          <w:lang w:val="en-US"/>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5798"/>
      </w:tblGrid>
      <w:tr w:rsidR="00DF49B9" w:rsidRPr="00A71709" w14:paraId="349357CD" w14:textId="77777777" w:rsidTr="00DF49B9">
        <w:tc>
          <w:tcPr>
            <w:tcW w:w="2830" w:type="dxa"/>
          </w:tcPr>
          <w:p w14:paraId="7EEF14D4" w14:textId="0C503125" w:rsidR="00DF49B9" w:rsidRPr="00416A02" w:rsidRDefault="00DF49B9" w:rsidP="00416A02">
            <w:pPr>
              <w:rPr>
                <w:rFonts w:ascii="Arial Rounded MT Bold" w:hAnsi="Arial Rounded MT Bold"/>
                <w:lang w:val="en-US"/>
              </w:rPr>
            </w:pPr>
            <w:r w:rsidRPr="00416A02">
              <w:rPr>
                <w:rFonts w:ascii="Arial Rounded MT Bold" w:hAnsi="Arial Rounded MT Bold"/>
                <w:lang w:val="en"/>
              </w:rPr>
              <w:t xml:space="preserve">Aim of the working session:  </w:t>
            </w:r>
          </w:p>
        </w:tc>
        <w:tc>
          <w:tcPr>
            <w:tcW w:w="6230" w:type="dxa"/>
            <w:tcBorders>
              <w:bottom w:val="single" w:sz="4" w:space="0" w:color="auto"/>
            </w:tcBorders>
          </w:tcPr>
          <w:p w14:paraId="34FEF896" w14:textId="77777777" w:rsidR="00DF49B9" w:rsidRPr="00416A02" w:rsidRDefault="00DF49B9" w:rsidP="00416A02">
            <w:pPr>
              <w:rPr>
                <w:rFonts w:ascii="Arial Rounded MT Bold" w:hAnsi="Arial Rounded MT Bold"/>
                <w:lang w:val="en-US"/>
              </w:rPr>
            </w:pPr>
          </w:p>
        </w:tc>
      </w:tr>
    </w:tbl>
    <w:p w14:paraId="2DA5C7FF" w14:textId="77777777" w:rsidR="00DF49B9" w:rsidRPr="00416A02" w:rsidRDefault="00DF49B9" w:rsidP="00416A02">
      <w:pPr>
        <w:spacing w:after="0" w:line="240" w:lineRule="auto"/>
        <w:rPr>
          <w:rFonts w:ascii="Arial Rounded MT Bold" w:hAnsi="Arial Rounded MT Bold"/>
          <w:lang w:val="en-US"/>
        </w:rPr>
      </w:pPr>
    </w:p>
    <w:p w14:paraId="1A2F9357" w14:textId="7447A75D" w:rsidR="00DF49B9" w:rsidRPr="00416A02" w:rsidRDefault="00DF49B9" w:rsidP="00416A02">
      <w:pPr>
        <w:spacing w:after="0" w:line="240" w:lineRule="auto"/>
        <w:rPr>
          <w:rFonts w:ascii="Arial Rounded MT Bold" w:hAnsi="Arial Rounded MT Bold"/>
          <w:lang w:val="en-US"/>
        </w:rPr>
      </w:pPr>
      <w:r w:rsidRPr="00416A02">
        <w:rPr>
          <w:rFonts w:ascii="Arial Rounded MT Bold" w:hAnsi="Arial Rounded MT Bold"/>
          <w:lang w:val="en"/>
        </w:rPr>
        <w:t xml:space="preserve">It is also important to clarify the organizational </w:t>
      </w:r>
      <w:r w:rsidRPr="00416A02">
        <w:rPr>
          <w:rFonts w:ascii="Arial Rounded MT Bold" w:hAnsi="Arial Rounded MT Bold"/>
          <w:b/>
          <w:bCs/>
          <w:lang w:val="en"/>
        </w:rPr>
        <w:t>questions:</w:t>
      </w:r>
    </w:p>
    <w:p w14:paraId="2E343431" w14:textId="77777777" w:rsidR="00DF49B9" w:rsidRPr="00416A02" w:rsidRDefault="00DF49B9" w:rsidP="00416A02">
      <w:pPr>
        <w:spacing w:after="0" w:line="240" w:lineRule="auto"/>
        <w:rPr>
          <w:rFonts w:ascii="Arial Rounded MT Bold" w:hAnsi="Arial Rounded MT Bold"/>
          <w:lang w:val="en-US"/>
        </w:rPr>
      </w:pPr>
    </w:p>
    <w:tbl>
      <w:tblPr>
        <w:tblStyle w:val="Grigliatabella"/>
        <w:tblW w:w="0" w:type="auto"/>
        <w:tblInd w:w="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3648"/>
        <w:gridCol w:w="4846"/>
      </w:tblGrid>
      <w:tr w:rsidR="00DF49B9" w:rsidRPr="00416A02" w14:paraId="2FD51B88" w14:textId="77777777" w:rsidTr="00122455">
        <w:trPr>
          <w:trHeight w:val="567"/>
        </w:trPr>
        <w:tc>
          <w:tcPr>
            <w:tcW w:w="3823" w:type="dxa"/>
          </w:tcPr>
          <w:p w14:paraId="45AC4942" w14:textId="08A8DB0F" w:rsidR="00DF49B9" w:rsidRPr="00416A02" w:rsidRDefault="00DF49B9" w:rsidP="00416A02">
            <w:pPr>
              <w:rPr>
                <w:rFonts w:ascii="Arial Rounded MT Bold" w:hAnsi="Arial Rounded MT Bold"/>
                <w:lang w:val="de-DE"/>
              </w:rPr>
            </w:pPr>
            <w:r w:rsidRPr="00416A02">
              <w:rPr>
                <w:rFonts w:ascii="Arial Rounded MT Bold" w:hAnsi="Arial Rounded MT Bold"/>
                <w:lang w:val="en"/>
              </w:rPr>
              <w:t>Participants:</w:t>
            </w:r>
          </w:p>
        </w:tc>
        <w:tc>
          <w:tcPr>
            <w:tcW w:w="5237" w:type="dxa"/>
          </w:tcPr>
          <w:p w14:paraId="7D834403" w14:textId="77777777" w:rsidR="00DF49B9" w:rsidRPr="00416A02" w:rsidRDefault="00DF49B9" w:rsidP="00416A02">
            <w:pPr>
              <w:rPr>
                <w:rFonts w:ascii="Arial Rounded MT Bold" w:hAnsi="Arial Rounded MT Bold"/>
                <w:lang w:val="de-DE"/>
              </w:rPr>
            </w:pPr>
          </w:p>
        </w:tc>
      </w:tr>
      <w:tr w:rsidR="00DF49B9" w:rsidRPr="00416A02" w14:paraId="099A3C04" w14:textId="77777777" w:rsidTr="00122455">
        <w:trPr>
          <w:trHeight w:val="567"/>
        </w:trPr>
        <w:tc>
          <w:tcPr>
            <w:tcW w:w="3823" w:type="dxa"/>
          </w:tcPr>
          <w:p w14:paraId="1D8DEE60" w14:textId="10DB4A2A" w:rsidR="00DF49B9" w:rsidRPr="00416A02" w:rsidRDefault="00DF49B9" w:rsidP="00416A02">
            <w:pPr>
              <w:rPr>
                <w:rFonts w:ascii="Arial Rounded MT Bold" w:hAnsi="Arial Rounded MT Bold"/>
                <w:lang w:val="de-DE"/>
              </w:rPr>
            </w:pPr>
            <w:r w:rsidRPr="00416A02">
              <w:rPr>
                <w:rFonts w:ascii="Arial Rounded MT Bold" w:hAnsi="Arial Rounded MT Bold"/>
                <w:lang w:val="en"/>
              </w:rPr>
              <w:t>Time, time frame:</w:t>
            </w:r>
            <w:r w:rsidRPr="00416A02">
              <w:rPr>
                <w:rFonts w:ascii="Arial Rounded MT Bold" w:hAnsi="Arial Rounded MT Bold"/>
                <w:lang w:val="en"/>
              </w:rPr>
              <w:tab/>
            </w:r>
          </w:p>
        </w:tc>
        <w:tc>
          <w:tcPr>
            <w:tcW w:w="5237" w:type="dxa"/>
          </w:tcPr>
          <w:p w14:paraId="68FE94AA" w14:textId="77777777" w:rsidR="00DF49B9" w:rsidRPr="00416A02" w:rsidRDefault="00DF49B9" w:rsidP="00416A02">
            <w:pPr>
              <w:rPr>
                <w:rFonts w:ascii="Arial Rounded MT Bold" w:hAnsi="Arial Rounded MT Bold"/>
                <w:lang w:val="de-DE"/>
              </w:rPr>
            </w:pPr>
          </w:p>
        </w:tc>
      </w:tr>
      <w:tr w:rsidR="00DF49B9" w:rsidRPr="00416A02" w14:paraId="1EE250D8" w14:textId="77777777" w:rsidTr="00122455">
        <w:trPr>
          <w:trHeight w:val="567"/>
        </w:trPr>
        <w:tc>
          <w:tcPr>
            <w:tcW w:w="3823" w:type="dxa"/>
          </w:tcPr>
          <w:p w14:paraId="74F76A35" w14:textId="47B8EAD9" w:rsidR="00DF49B9" w:rsidRPr="00416A02" w:rsidRDefault="00DF49B9" w:rsidP="00416A02">
            <w:pPr>
              <w:rPr>
                <w:rFonts w:ascii="Arial Rounded MT Bold" w:hAnsi="Arial Rounded MT Bold"/>
                <w:lang w:val="de-DE"/>
              </w:rPr>
            </w:pPr>
            <w:r w:rsidRPr="00416A02">
              <w:rPr>
                <w:rFonts w:ascii="Arial Rounded MT Bold" w:hAnsi="Arial Rounded MT Bold"/>
                <w:lang w:val="en"/>
              </w:rPr>
              <w:t>Location and premises:</w:t>
            </w:r>
            <w:r w:rsidRPr="00416A02">
              <w:rPr>
                <w:rFonts w:ascii="Arial Rounded MT Bold" w:hAnsi="Arial Rounded MT Bold"/>
                <w:lang w:val="en"/>
              </w:rPr>
              <w:tab/>
            </w:r>
          </w:p>
        </w:tc>
        <w:tc>
          <w:tcPr>
            <w:tcW w:w="5237" w:type="dxa"/>
          </w:tcPr>
          <w:p w14:paraId="52B257E2" w14:textId="77777777" w:rsidR="00DF49B9" w:rsidRPr="00416A02" w:rsidRDefault="00DF49B9" w:rsidP="00416A02">
            <w:pPr>
              <w:rPr>
                <w:rFonts w:ascii="Arial Rounded MT Bold" w:hAnsi="Arial Rounded MT Bold"/>
                <w:lang w:val="de-DE"/>
              </w:rPr>
            </w:pPr>
          </w:p>
        </w:tc>
      </w:tr>
      <w:tr w:rsidR="00DF49B9" w:rsidRPr="00416A02" w14:paraId="218ADBE6" w14:textId="77777777" w:rsidTr="00122455">
        <w:trPr>
          <w:trHeight w:val="1134"/>
        </w:trPr>
        <w:tc>
          <w:tcPr>
            <w:tcW w:w="3823" w:type="dxa"/>
          </w:tcPr>
          <w:p w14:paraId="1712909E" w14:textId="6A2B0DD2" w:rsidR="00DF49B9" w:rsidRPr="00416A02" w:rsidRDefault="00DF49B9" w:rsidP="00416A02">
            <w:pPr>
              <w:rPr>
                <w:rFonts w:ascii="Arial Rounded MT Bold" w:hAnsi="Arial Rounded MT Bold"/>
                <w:lang w:val="en-US"/>
              </w:rPr>
            </w:pPr>
            <w:r w:rsidRPr="00416A02">
              <w:rPr>
                <w:rFonts w:ascii="Arial Rounded MT Bold" w:hAnsi="Arial Rounded MT Bold"/>
                <w:lang w:val="en"/>
              </w:rPr>
              <w:t>Required media (</w:t>
            </w:r>
            <w:r w:rsidR="003622A4" w:rsidRPr="00416A02">
              <w:rPr>
                <w:rFonts w:ascii="Arial Rounded MT Bold" w:hAnsi="Arial Rounded MT Bold"/>
                <w:lang w:val="en"/>
              </w:rPr>
              <w:t>e.g.,</w:t>
            </w:r>
            <w:r w:rsidRPr="00416A02">
              <w:rPr>
                <w:rFonts w:ascii="Arial Rounded MT Bold" w:hAnsi="Arial Rounded MT Bold"/>
                <w:lang w:val="en"/>
              </w:rPr>
              <w:t xml:space="preserve"> partition wall, pens, moderation cards)</w:t>
            </w:r>
          </w:p>
        </w:tc>
        <w:tc>
          <w:tcPr>
            <w:tcW w:w="5237" w:type="dxa"/>
          </w:tcPr>
          <w:p w14:paraId="3E42BE49" w14:textId="77777777" w:rsidR="00DF49B9" w:rsidRPr="00416A02" w:rsidRDefault="00DF49B9" w:rsidP="00416A02">
            <w:pPr>
              <w:pStyle w:val="Titolo2"/>
              <w:spacing w:before="0"/>
              <w:outlineLvl w:val="1"/>
              <w:rPr>
                <w:rFonts w:ascii="Arial Rounded MT Bold" w:hAnsi="Arial Rounded MT Bold"/>
              </w:rPr>
            </w:pPr>
          </w:p>
        </w:tc>
      </w:tr>
    </w:tbl>
    <w:p w14:paraId="23C30F7F" w14:textId="77777777" w:rsidR="00DF49B9" w:rsidRPr="00416A02" w:rsidRDefault="00DF49B9" w:rsidP="00416A02">
      <w:pPr>
        <w:spacing w:after="0" w:line="240" w:lineRule="auto"/>
        <w:rPr>
          <w:rFonts w:ascii="Arial Rounded MT Bold" w:hAnsi="Arial Rounded MT Bold"/>
          <w:lang w:val="en-US"/>
        </w:rPr>
      </w:pPr>
    </w:p>
    <w:p w14:paraId="0E31CC93" w14:textId="09D20583" w:rsidR="00DF49B9" w:rsidRPr="00416A02" w:rsidRDefault="00DF49B9" w:rsidP="00416A02">
      <w:pPr>
        <w:spacing w:after="0" w:line="240" w:lineRule="auto"/>
        <w:rPr>
          <w:rFonts w:ascii="Arial Rounded MT Bold" w:hAnsi="Arial Rounded MT Bold"/>
          <w:lang w:val="en-US"/>
        </w:rPr>
      </w:pPr>
      <w:r w:rsidRPr="00416A02">
        <w:rPr>
          <w:rFonts w:ascii="Arial Rounded MT Bold" w:hAnsi="Arial Rounded MT Bold"/>
          <w:lang w:val="en"/>
        </w:rPr>
        <w:t xml:space="preserve">An </w:t>
      </w:r>
      <w:r w:rsidRPr="00416A02">
        <w:rPr>
          <w:rFonts w:ascii="Arial Rounded MT Bold" w:hAnsi="Arial Rounded MT Bold"/>
          <w:b/>
          <w:bCs/>
          <w:lang w:val="en"/>
        </w:rPr>
        <w:t>invitation</w:t>
      </w:r>
      <w:r w:rsidRPr="00416A02">
        <w:rPr>
          <w:rFonts w:ascii="Arial Rounded MT Bold" w:hAnsi="Arial Rounded MT Bold"/>
          <w:lang w:val="en"/>
        </w:rPr>
        <w:t xml:space="preserve"> of the participants should be made early (verbally or in writing) so that everyone can adapt to it and all necessary persons can also participate.</w:t>
      </w:r>
    </w:p>
    <w:p w14:paraId="2781D3E2" w14:textId="06FEA6FA" w:rsidR="00DF49B9" w:rsidRDefault="00DF49B9" w:rsidP="00416A02">
      <w:pPr>
        <w:spacing w:after="0" w:line="240" w:lineRule="auto"/>
        <w:rPr>
          <w:rFonts w:ascii="Arial Rounded MT Bold" w:hAnsi="Arial Rounded MT Bold"/>
          <w:lang w:val="en-US"/>
        </w:rPr>
      </w:pPr>
    </w:p>
    <w:p w14:paraId="72588542" w14:textId="77777777" w:rsidR="00416A02" w:rsidRPr="00416A02" w:rsidRDefault="00416A02" w:rsidP="00416A02">
      <w:pPr>
        <w:spacing w:after="0" w:line="240" w:lineRule="auto"/>
        <w:rPr>
          <w:rFonts w:ascii="Arial Rounded MT Bold" w:hAnsi="Arial Rounded MT Bold"/>
          <w:lang w:val="en-US"/>
        </w:rPr>
      </w:pPr>
    </w:p>
    <w:p w14:paraId="0B9497E5" w14:textId="77777777" w:rsidR="00DF49B9" w:rsidRPr="00416A02" w:rsidRDefault="00DF49B9" w:rsidP="00416A02">
      <w:pPr>
        <w:spacing w:after="0" w:line="240" w:lineRule="auto"/>
        <w:rPr>
          <w:rFonts w:ascii="Arial Rounded MT Bold" w:hAnsi="Arial Rounded MT Bold"/>
          <w:lang w:val="en-US"/>
        </w:rPr>
      </w:pPr>
    </w:p>
    <w:p w14:paraId="3AAA4C95" w14:textId="31EAC3F8" w:rsidR="00DF49B9" w:rsidRPr="00416A02" w:rsidRDefault="00DF49B9" w:rsidP="00416A02">
      <w:pPr>
        <w:shd w:val="clear" w:color="auto" w:fill="B1D230"/>
        <w:spacing w:after="0" w:line="240" w:lineRule="auto"/>
        <w:rPr>
          <w:rFonts w:ascii="Arial Rounded MT Bold" w:hAnsi="Arial Rounded MT Bold"/>
          <w:color w:val="FFFFFF" w:themeColor="background1"/>
          <w:sz w:val="32"/>
          <w:szCs w:val="32"/>
          <w:lang w:val="en-US"/>
        </w:rPr>
      </w:pPr>
      <w:r w:rsidRPr="00416A02">
        <w:rPr>
          <w:rFonts w:ascii="Arial Rounded MT Bold" w:hAnsi="Arial Rounded MT Bold"/>
          <w:color w:val="FFFFFF" w:themeColor="background1"/>
          <w:sz w:val="32"/>
          <w:szCs w:val="32"/>
          <w:lang w:val="en"/>
        </w:rPr>
        <w:t>2.Conduct</w:t>
      </w:r>
      <w:r w:rsidR="00F43F9C" w:rsidRPr="00416A02">
        <w:rPr>
          <w:rFonts w:ascii="Arial Rounded MT Bold" w:hAnsi="Arial Rounded MT Bold"/>
          <w:color w:val="FFFFFF" w:themeColor="background1"/>
          <w:sz w:val="32"/>
          <w:szCs w:val="32"/>
          <w:lang w:val="en"/>
        </w:rPr>
        <w:t xml:space="preserve">ing </w:t>
      </w:r>
      <w:r w:rsidRPr="00416A02">
        <w:rPr>
          <w:rFonts w:ascii="Arial Rounded MT Bold" w:hAnsi="Arial Rounded MT Bold"/>
          <w:color w:val="FFFFFF" w:themeColor="background1"/>
          <w:sz w:val="32"/>
          <w:szCs w:val="32"/>
          <w:lang w:val="en"/>
        </w:rPr>
        <w:t>the working session</w:t>
      </w:r>
    </w:p>
    <w:p w14:paraId="3064ABB5" w14:textId="77777777" w:rsidR="00416A02" w:rsidRDefault="00416A02" w:rsidP="00416A02">
      <w:pPr>
        <w:spacing w:after="0" w:line="240" w:lineRule="auto"/>
        <w:rPr>
          <w:rFonts w:ascii="Arial Rounded MT Bold" w:hAnsi="Arial Rounded MT Bold"/>
          <w:b/>
          <w:bCs/>
          <w:u w:val="single"/>
          <w:lang w:val="en"/>
        </w:rPr>
      </w:pPr>
    </w:p>
    <w:p w14:paraId="3248D4E9" w14:textId="48FD16E8" w:rsidR="00DF49B9" w:rsidRPr="00416A02" w:rsidRDefault="00DF49B9" w:rsidP="00416A02">
      <w:pPr>
        <w:spacing w:after="0" w:line="240" w:lineRule="auto"/>
        <w:rPr>
          <w:rFonts w:ascii="Arial Rounded MT Bold" w:hAnsi="Arial Rounded MT Bold"/>
          <w:b/>
          <w:bCs/>
          <w:u w:val="single"/>
          <w:lang w:val="en-US"/>
        </w:rPr>
      </w:pPr>
      <w:r w:rsidRPr="00416A02">
        <w:rPr>
          <w:rFonts w:ascii="Arial Rounded MT Bold" w:hAnsi="Arial Rounded MT Bold"/>
          <w:b/>
          <w:bCs/>
          <w:u w:val="single"/>
          <w:lang w:val="en"/>
        </w:rPr>
        <w:t>Moderation of a working session</w:t>
      </w:r>
    </w:p>
    <w:p w14:paraId="2F1CADE3" w14:textId="76C81BC4" w:rsidR="00DF49B9" w:rsidRPr="00416A02" w:rsidRDefault="00DF49B9" w:rsidP="00416A02">
      <w:pPr>
        <w:spacing w:after="0" w:line="240" w:lineRule="auto"/>
        <w:rPr>
          <w:rFonts w:ascii="Arial Rounded MT Bold" w:hAnsi="Arial Rounded MT Bold"/>
          <w:lang w:val="en-US"/>
        </w:rPr>
      </w:pPr>
      <w:r w:rsidRPr="00416A02">
        <w:rPr>
          <w:rFonts w:ascii="Arial Rounded MT Bold" w:hAnsi="Arial Rounded MT Bold"/>
          <w:lang w:val="en"/>
        </w:rPr>
        <w:t xml:space="preserve">In a working session there is always a moderator. You should take on this role as </w:t>
      </w:r>
      <w:r w:rsidR="000F09FF" w:rsidRPr="00416A02">
        <w:rPr>
          <w:rFonts w:ascii="Arial Rounded MT Bold" w:hAnsi="Arial Rounded MT Bold"/>
          <w:lang w:val="en"/>
        </w:rPr>
        <w:t>owner or managing director. The task of the moderator</w:t>
      </w:r>
      <w:r w:rsidRPr="00416A02">
        <w:rPr>
          <w:rFonts w:ascii="Arial Rounded MT Bold" w:hAnsi="Arial Rounded MT Bold"/>
          <w:lang w:val="en"/>
        </w:rPr>
        <w:t xml:space="preserve"> is to formulate questions to the group, to prescribe the form of work and to bundle and structure the results. As a moderator, please make sure</w:t>
      </w:r>
      <w:r w:rsidR="00F43F9C" w:rsidRPr="00416A02">
        <w:rPr>
          <w:rFonts w:ascii="Arial Rounded MT Bold" w:hAnsi="Arial Rounded MT Bold"/>
          <w:lang w:val="en"/>
        </w:rPr>
        <w:t xml:space="preserve"> </w:t>
      </w:r>
      <w:r w:rsidRPr="00416A02">
        <w:rPr>
          <w:rFonts w:ascii="Arial Rounded MT Bold" w:hAnsi="Arial Rounded MT Bold"/>
          <w:lang w:val="en"/>
        </w:rPr>
        <w:t>to treat</w:t>
      </w:r>
      <w:r w:rsidR="00F43F9C" w:rsidRPr="00416A02">
        <w:rPr>
          <w:rFonts w:ascii="Arial Rounded MT Bold" w:hAnsi="Arial Rounded MT Bold"/>
          <w:lang w:val="en"/>
        </w:rPr>
        <w:t xml:space="preserve"> </w:t>
      </w:r>
      <w:r w:rsidR="00C16BC6" w:rsidRPr="00416A02">
        <w:rPr>
          <w:rFonts w:ascii="Arial Rounded MT Bold" w:hAnsi="Arial Rounded MT Bold"/>
          <w:lang w:val="en"/>
        </w:rPr>
        <w:t>the</w:t>
      </w:r>
      <w:r w:rsidRPr="00416A02">
        <w:rPr>
          <w:rFonts w:ascii="Arial Rounded MT Bold" w:hAnsi="Arial Rounded MT Bold"/>
          <w:lang w:val="en"/>
        </w:rPr>
        <w:t xml:space="preserve"> assistance</w:t>
      </w:r>
      <w:r w:rsidR="00F43F9C" w:rsidRPr="00416A02">
        <w:rPr>
          <w:rFonts w:ascii="Arial Rounded MT Bold" w:hAnsi="Arial Rounded MT Bold"/>
          <w:lang w:val="en"/>
        </w:rPr>
        <w:t xml:space="preserve"> </w:t>
      </w:r>
      <w:r w:rsidRPr="00416A02">
        <w:rPr>
          <w:rFonts w:ascii="Arial Rounded MT Bold" w:hAnsi="Arial Rounded MT Bold"/>
          <w:lang w:val="en"/>
        </w:rPr>
        <w:t>of all employees</w:t>
      </w:r>
      <w:r w:rsidR="00F43F9C" w:rsidRPr="00416A02">
        <w:rPr>
          <w:rFonts w:ascii="Arial Rounded MT Bold" w:hAnsi="Arial Rounded MT Bold"/>
          <w:lang w:val="en"/>
        </w:rPr>
        <w:t xml:space="preserve"> </w:t>
      </w:r>
      <w:r w:rsidR="00122455" w:rsidRPr="00416A02">
        <w:rPr>
          <w:rFonts w:ascii="Arial Rounded MT Bold" w:hAnsi="Arial Rounded MT Bold"/>
          <w:lang w:val="en"/>
        </w:rPr>
        <w:t>in</w:t>
      </w:r>
      <w:r w:rsidRPr="00416A02">
        <w:rPr>
          <w:rFonts w:ascii="Arial Rounded MT Bold" w:hAnsi="Arial Rounded MT Bold"/>
          <w:lang w:val="en"/>
        </w:rPr>
        <w:t xml:space="preserve"> an appreciative and neutral manner. The moderator</w:t>
      </w:r>
      <w:r w:rsidR="00F43F9C" w:rsidRPr="00416A02">
        <w:rPr>
          <w:rFonts w:ascii="Arial Rounded MT Bold" w:hAnsi="Arial Rounded MT Bold"/>
          <w:lang w:val="en"/>
        </w:rPr>
        <w:t xml:space="preserve"> </w:t>
      </w:r>
      <w:r w:rsidR="00122455" w:rsidRPr="00416A02">
        <w:rPr>
          <w:rFonts w:ascii="Arial Rounded MT Bold" w:hAnsi="Arial Rounded MT Bold"/>
          <w:lang w:val="en"/>
        </w:rPr>
        <w:t>should</w:t>
      </w:r>
      <w:r w:rsidRPr="00416A02">
        <w:rPr>
          <w:rFonts w:ascii="Arial Rounded MT Bold" w:hAnsi="Arial Rounded MT Bold"/>
          <w:lang w:val="en"/>
        </w:rPr>
        <w:t xml:space="preserve"> not comment on the ideas.</w:t>
      </w:r>
    </w:p>
    <w:p w14:paraId="7A479CA0" w14:textId="77777777" w:rsidR="00DF49B9" w:rsidRPr="00416A02" w:rsidRDefault="00DF49B9" w:rsidP="00416A02">
      <w:pPr>
        <w:spacing w:after="0" w:line="240" w:lineRule="auto"/>
        <w:rPr>
          <w:rFonts w:ascii="Arial Rounded MT Bold" w:hAnsi="Arial Rounded MT Bold"/>
          <w:lang w:val="en-US"/>
        </w:rPr>
      </w:pPr>
    </w:p>
    <w:p w14:paraId="2850AB0D" w14:textId="57D06E77" w:rsidR="00DF49B9" w:rsidRPr="00416A02" w:rsidRDefault="00DF49B9" w:rsidP="00416A02">
      <w:pPr>
        <w:spacing w:after="0" w:line="240" w:lineRule="auto"/>
        <w:rPr>
          <w:rFonts w:ascii="Arial Rounded MT Bold" w:hAnsi="Arial Rounded MT Bold"/>
          <w:b/>
          <w:bCs/>
          <w:u w:val="single"/>
          <w:lang w:val="en-US"/>
        </w:rPr>
      </w:pPr>
      <w:r w:rsidRPr="00416A02">
        <w:rPr>
          <w:rFonts w:ascii="Arial Rounded MT Bold" w:hAnsi="Arial Rounded MT Bold"/>
          <w:b/>
          <w:bCs/>
          <w:u w:val="single"/>
          <w:lang w:val="en"/>
        </w:rPr>
        <w:t>Presentation of the work steps and</w:t>
      </w:r>
      <w:r w:rsidR="00F43F9C" w:rsidRPr="00416A02">
        <w:rPr>
          <w:rFonts w:ascii="Arial Rounded MT Bold" w:hAnsi="Arial Rounded MT Bold"/>
          <w:b/>
          <w:bCs/>
          <w:u w:val="single"/>
          <w:lang w:val="en"/>
        </w:rPr>
        <w:t xml:space="preserve"> of the</w:t>
      </w:r>
      <w:r w:rsidRPr="00416A02">
        <w:rPr>
          <w:rFonts w:ascii="Arial Rounded MT Bold" w:hAnsi="Arial Rounded MT Bold"/>
          <w:b/>
          <w:bCs/>
          <w:u w:val="single"/>
          <w:lang w:val="en"/>
        </w:rPr>
        <w:t xml:space="preserve"> results in the working session</w:t>
      </w:r>
    </w:p>
    <w:p w14:paraId="39BECE31" w14:textId="25592833" w:rsidR="00DF49B9" w:rsidRPr="00416A02" w:rsidRDefault="003622A4" w:rsidP="00416A02">
      <w:pPr>
        <w:spacing w:after="0" w:line="240" w:lineRule="auto"/>
        <w:rPr>
          <w:rFonts w:ascii="Arial Rounded MT Bold" w:hAnsi="Arial Rounded MT Bold"/>
          <w:lang w:val="en-US"/>
        </w:rPr>
      </w:pPr>
      <w:r w:rsidRPr="00416A02">
        <w:rPr>
          <w:rFonts w:ascii="Arial Rounded MT Bold" w:hAnsi="Arial Rounded MT Bold"/>
          <w:lang w:val="en"/>
        </w:rPr>
        <w:t>To</w:t>
      </w:r>
      <w:r w:rsidR="00DF49B9" w:rsidRPr="00416A02">
        <w:rPr>
          <w:rFonts w:ascii="Arial Rounded MT Bold" w:hAnsi="Arial Rounded MT Bold"/>
          <w:lang w:val="en"/>
        </w:rPr>
        <w:t xml:space="preserve"> have all the results in the working session visible to everyone, it is important to record individual keywords on moderation cards and to attach or stick them to a large partition, wall or similar. The cards can be used more and more and can also be arranged differently which is a great advantage in contrast to the more static visualization on a sheet or on a board. Advantages of this approach are the following:</w:t>
      </w:r>
    </w:p>
    <w:p w14:paraId="67F8F7AE" w14:textId="5848CE90" w:rsidR="00DF49B9" w:rsidRPr="00416A02" w:rsidRDefault="00DF49B9" w:rsidP="00416A02">
      <w:pPr>
        <w:pStyle w:val="Paragrafoelenco"/>
        <w:numPr>
          <w:ilvl w:val="0"/>
          <w:numId w:val="17"/>
        </w:numPr>
        <w:spacing w:after="0" w:line="240" w:lineRule="auto"/>
        <w:contextualSpacing w:val="0"/>
        <w:rPr>
          <w:rFonts w:ascii="Arial Rounded MT Bold" w:hAnsi="Arial Rounded MT Bold"/>
          <w:lang w:val="en-US"/>
        </w:rPr>
      </w:pPr>
      <w:r w:rsidRPr="00416A02">
        <w:rPr>
          <w:rFonts w:ascii="Arial Rounded MT Bold" w:hAnsi="Arial Rounded MT Bold"/>
          <w:lang w:val="en"/>
        </w:rPr>
        <w:lastRenderedPageBreak/>
        <w:t>Everyone can see what it's all about.</w:t>
      </w:r>
    </w:p>
    <w:p w14:paraId="5542ABCC" w14:textId="589B01A5" w:rsidR="00DF49B9" w:rsidRPr="00416A02" w:rsidRDefault="00DF49B9" w:rsidP="00416A02">
      <w:pPr>
        <w:pStyle w:val="Paragrafoelenco"/>
        <w:numPr>
          <w:ilvl w:val="0"/>
          <w:numId w:val="17"/>
        </w:numPr>
        <w:spacing w:after="0" w:line="240" w:lineRule="auto"/>
        <w:contextualSpacing w:val="0"/>
        <w:rPr>
          <w:rFonts w:ascii="Arial Rounded MT Bold" w:hAnsi="Arial Rounded MT Bold"/>
          <w:lang w:val="en-US"/>
        </w:rPr>
      </w:pPr>
      <w:r w:rsidRPr="00416A02">
        <w:rPr>
          <w:rFonts w:ascii="Arial Rounded MT Bold" w:hAnsi="Arial Rounded MT Bold"/>
          <w:lang w:val="en"/>
        </w:rPr>
        <w:t>Everyone can contribute their opinion and ideas.</w:t>
      </w:r>
    </w:p>
    <w:p w14:paraId="79C585ED" w14:textId="4F5B5490" w:rsidR="00DF49B9" w:rsidRPr="00416A02" w:rsidRDefault="00DF49B9" w:rsidP="00416A02">
      <w:pPr>
        <w:pStyle w:val="Paragrafoelenco"/>
        <w:numPr>
          <w:ilvl w:val="0"/>
          <w:numId w:val="17"/>
        </w:numPr>
        <w:spacing w:after="0" w:line="240" w:lineRule="auto"/>
        <w:contextualSpacing w:val="0"/>
        <w:rPr>
          <w:rFonts w:ascii="Arial Rounded MT Bold" w:hAnsi="Arial Rounded MT Bold"/>
          <w:lang w:val="de-DE"/>
        </w:rPr>
      </w:pPr>
      <w:r w:rsidRPr="00416A02">
        <w:rPr>
          <w:rFonts w:ascii="Arial Rounded MT Bold" w:hAnsi="Arial Rounded MT Bold"/>
          <w:lang w:val="en"/>
        </w:rPr>
        <w:t>Connections become clearer.</w:t>
      </w:r>
    </w:p>
    <w:p w14:paraId="29AFC69E" w14:textId="6BA076BA" w:rsidR="00DF49B9" w:rsidRPr="00416A02" w:rsidRDefault="00DF49B9" w:rsidP="00416A02">
      <w:pPr>
        <w:pStyle w:val="Paragrafoelenco"/>
        <w:numPr>
          <w:ilvl w:val="0"/>
          <w:numId w:val="17"/>
        </w:numPr>
        <w:spacing w:after="0" w:line="240" w:lineRule="auto"/>
        <w:contextualSpacing w:val="0"/>
        <w:rPr>
          <w:rFonts w:ascii="Arial Rounded MT Bold" w:hAnsi="Arial Rounded MT Bold"/>
          <w:lang w:val="de-DE"/>
        </w:rPr>
      </w:pPr>
      <w:r w:rsidRPr="00416A02">
        <w:rPr>
          <w:rFonts w:ascii="Arial Rounded MT Bold" w:hAnsi="Arial Rounded MT Bold"/>
          <w:lang w:val="en"/>
        </w:rPr>
        <w:t>No contribution is lost.</w:t>
      </w:r>
    </w:p>
    <w:p w14:paraId="68E3B983" w14:textId="4D9048FB" w:rsidR="000F09FF" w:rsidRPr="00416A02" w:rsidRDefault="00DF49B9" w:rsidP="00416A02">
      <w:pPr>
        <w:pStyle w:val="Paragrafoelenco"/>
        <w:numPr>
          <w:ilvl w:val="0"/>
          <w:numId w:val="17"/>
        </w:numPr>
        <w:spacing w:after="0" w:line="240" w:lineRule="auto"/>
        <w:contextualSpacing w:val="0"/>
        <w:rPr>
          <w:rFonts w:ascii="Arial Rounded MT Bold" w:hAnsi="Arial Rounded MT Bold"/>
          <w:lang w:val="en-US"/>
        </w:rPr>
      </w:pPr>
      <w:r w:rsidRPr="00416A02">
        <w:rPr>
          <w:rFonts w:ascii="Arial Rounded MT Bold" w:hAnsi="Arial Rounded MT Bold"/>
          <w:lang w:val="en"/>
        </w:rPr>
        <w:t>The common thread is preserved.</w:t>
      </w:r>
    </w:p>
    <w:p w14:paraId="45823A25" w14:textId="211C0809" w:rsidR="006E7B10" w:rsidRDefault="006E7B10" w:rsidP="00416A02">
      <w:pPr>
        <w:pStyle w:val="Paragrafoelenco"/>
        <w:spacing w:after="0" w:line="240" w:lineRule="auto"/>
        <w:ind w:left="360"/>
        <w:contextualSpacing w:val="0"/>
        <w:rPr>
          <w:rFonts w:ascii="Arial Rounded MT Bold" w:hAnsi="Arial Rounded MT Bold"/>
          <w:lang w:val="en-US"/>
        </w:rPr>
      </w:pPr>
    </w:p>
    <w:p w14:paraId="4B6D0D79" w14:textId="31AAAA62" w:rsidR="00416A02" w:rsidRDefault="00416A02" w:rsidP="00416A02">
      <w:pPr>
        <w:pStyle w:val="Paragrafoelenco"/>
        <w:spacing w:after="0" w:line="240" w:lineRule="auto"/>
        <w:ind w:left="360"/>
        <w:contextualSpacing w:val="0"/>
        <w:rPr>
          <w:rFonts w:ascii="Arial Rounded MT Bold" w:hAnsi="Arial Rounded MT Bold"/>
          <w:lang w:val="en-US"/>
        </w:rPr>
      </w:pPr>
    </w:p>
    <w:p w14:paraId="7B5739C1" w14:textId="77777777" w:rsidR="00416A02" w:rsidRPr="00416A02" w:rsidRDefault="00416A02" w:rsidP="00416A02">
      <w:pPr>
        <w:pStyle w:val="Paragrafoelenco"/>
        <w:spacing w:after="0" w:line="240" w:lineRule="auto"/>
        <w:ind w:left="360"/>
        <w:contextualSpacing w:val="0"/>
        <w:rPr>
          <w:rFonts w:ascii="Arial Rounded MT Bold" w:hAnsi="Arial Rounded MT Bold"/>
          <w:lang w:val="en-US"/>
        </w:rPr>
      </w:pPr>
    </w:p>
    <w:p w14:paraId="7CA2D63A" w14:textId="16D955F3" w:rsidR="00DF49B9" w:rsidRPr="00A71709" w:rsidRDefault="00CE12F3" w:rsidP="00416A02">
      <w:pPr>
        <w:shd w:val="clear" w:color="auto" w:fill="00ADDD"/>
        <w:spacing w:after="0" w:line="240" w:lineRule="auto"/>
        <w:rPr>
          <w:rFonts w:ascii="Arial Rounded MT Bold" w:hAnsi="Arial Rounded MT Bold"/>
          <w:color w:val="FFFFFF" w:themeColor="background1"/>
          <w:sz w:val="32"/>
          <w:szCs w:val="32"/>
          <w:lang w:val="it-IT"/>
        </w:rPr>
      </w:pPr>
      <w:r w:rsidRPr="00416A02">
        <w:rPr>
          <w:rFonts w:ascii="Arial Rounded MT Bold" w:hAnsi="Arial Rounded MT Bold"/>
          <w:color w:val="FFFFFF" w:themeColor="background1"/>
          <w:sz w:val="32"/>
          <w:szCs w:val="32"/>
          <w:lang w:val="en"/>
        </w:rPr>
        <w:t xml:space="preserve">3. </w:t>
      </w:r>
      <w:r w:rsidR="00F43F9C" w:rsidRPr="00416A02">
        <w:rPr>
          <w:rFonts w:ascii="Arial Rounded MT Bold" w:hAnsi="Arial Rounded MT Bold"/>
          <w:color w:val="FFFFFF" w:themeColor="background1"/>
          <w:sz w:val="32"/>
          <w:szCs w:val="32"/>
          <w:lang w:val="en"/>
        </w:rPr>
        <w:t>The</w:t>
      </w:r>
      <w:r w:rsidRPr="00416A02">
        <w:rPr>
          <w:rFonts w:ascii="Arial Rounded MT Bold" w:hAnsi="Arial Rounded MT Bold"/>
          <w:color w:val="FFFFFF" w:themeColor="background1"/>
          <w:sz w:val="32"/>
          <w:szCs w:val="32"/>
          <w:lang w:val="en"/>
        </w:rPr>
        <w:t xml:space="preserve"> working session</w:t>
      </w:r>
    </w:p>
    <w:p w14:paraId="37D0E6E1" w14:textId="77777777" w:rsidR="00416A02" w:rsidRDefault="00416A02" w:rsidP="00416A02">
      <w:pPr>
        <w:spacing w:after="0" w:line="240" w:lineRule="auto"/>
        <w:rPr>
          <w:rFonts w:ascii="Arial Rounded MT Bold" w:hAnsi="Arial Rounded MT Bold"/>
          <w:lang w:val="en"/>
        </w:rPr>
      </w:pPr>
    </w:p>
    <w:p w14:paraId="0E01671C" w14:textId="38AF4AAF" w:rsidR="00DF49B9" w:rsidRPr="00A71709" w:rsidRDefault="00DF49B9" w:rsidP="00416A02">
      <w:pPr>
        <w:spacing w:after="0" w:line="240" w:lineRule="auto"/>
        <w:rPr>
          <w:rFonts w:ascii="Arial Rounded MT Bold" w:hAnsi="Arial Rounded MT Bold"/>
          <w:lang w:val="it-IT"/>
        </w:rPr>
      </w:pPr>
      <w:r w:rsidRPr="00416A02">
        <w:rPr>
          <w:rFonts w:ascii="Arial Rounded MT Bold" w:hAnsi="Arial Rounded MT Bold"/>
          <w:lang w:val="en"/>
        </w:rPr>
        <w:t>Typically, a working session takes place in the following steps:</w:t>
      </w:r>
    </w:p>
    <w:p w14:paraId="58E75C12"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Collecting ideas</w:t>
      </w:r>
    </w:p>
    <w:p w14:paraId="45DB468E"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Organizing the ideas</w:t>
      </w:r>
    </w:p>
    <w:p w14:paraId="42373A06"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Evaluating</w:t>
      </w:r>
    </w:p>
    <w:p w14:paraId="290DC4B6"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Working in groups</w:t>
      </w:r>
    </w:p>
    <w:p w14:paraId="77261188"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Presenting group results</w:t>
      </w:r>
    </w:p>
    <w:p w14:paraId="2663FA00"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Evaluating solutions</w:t>
      </w:r>
    </w:p>
    <w:p w14:paraId="5FC43085"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Planning of measures for concrete measures</w:t>
      </w:r>
    </w:p>
    <w:p w14:paraId="2DA66DE1" w14:textId="77777777" w:rsidR="00F43F9C" w:rsidRPr="00416A02" w:rsidRDefault="00F43F9C" w:rsidP="00416A02">
      <w:pPr>
        <w:pStyle w:val="Paragrafoelenco"/>
        <w:numPr>
          <w:ilvl w:val="0"/>
          <w:numId w:val="35"/>
        </w:numPr>
        <w:spacing w:after="0" w:line="240" w:lineRule="auto"/>
        <w:contextualSpacing w:val="0"/>
        <w:rPr>
          <w:rFonts w:ascii="Arial Rounded MT Bold" w:hAnsi="Arial Rounded MT Bold"/>
          <w:lang w:val="en"/>
        </w:rPr>
      </w:pPr>
      <w:r w:rsidRPr="00416A02">
        <w:rPr>
          <w:rFonts w:ascii="Arial Rounded MT Bold" w:hAnsi="Arial Rounded MT Bold"/>
          <w:lang w:val="en"/>
        </w:rPr>
        <w:t>Action plan</w:t>
      </w:r>
    </w:p>
    <w:p w14:paraId="66DD5059" w14:textId="77777777" w:rsidR="00DF49B9" w:rsidRPr="00416A02" w:rsidRDefault="00DF49B9" w:rsidP="00416A02">
      <w:pPr>
        <w:spacing w:after="0" w:line="240" w:lineRule="auto"/>
        <w:rPr>
          <w:rFonts w:ascii="Arial Rounded MT Bold" w:hAnsi="Arial Rounded MT Bold"/>
        </w:rPr>
      </w:pPr>
    </w:p>
    <w:p w14:paraId="5360427E" w14:textId="77777777" w:rsidR="00DF49B9" w:rsidRPr="00416A02" w:rsidRDefault="00DF49B9" w:rsidP="00416A02">
      <w:pPr>
        <w:spacing w:after="0" w:line="240" w:lineRule="auto"/>
        <w:rPr>
          <w:rFonts w:ascii="Arial Rounded MT Bold" w:hAnsi="Arial Rounded MT Bold"/>
        </w:rPr>
      </w:pPr>
    </w:p>
    <w:p w14:paraId="2EE3C5A6" w14:textId="0C5B27E8" w:rsidR="00DF49B9" w:rsidRPr="00416A02" w:rsidRDefault="00DF49B9" w:rsidP="00416A02">
      <w:pPr>
        <w:pStyle w:val="Paragrafoelenco"/>
        <w:numPr>
          <w:ilvl w:val="0"/>
          <w:numId w:val="18"/>
        </w:numPr>
        <w:spacing w:after="0" w:line="240" w:lineRule="auto"/>
        <w:contextualSpacing w:val="0"/>
        <w:rPr>
          <w:rFonts w:ascii="Arial Rounded MT Bold" w:hAnsi="Arial Rounded MT Bold"/>
          <w:b/>
          <w:bCs/>
        </w:rPr>
      </w:pPr>
      <w:r w:rsidRPr="00416A02">
        <w:rPr>
          <w:rFonts w:ascii="Arial Rounded MT Bold" w:hAnsi="Arial Rounded MT Bold"/>
          <w:b/>
          <w:bCs/>
          <w:lang w:val="en"/>
        </w:rPr>
        <w:t>Collect</w:t>
      </w:r>
      <w:r w:rsidR="00F43F9C" w:rsidRPr="00416A02">
        <w:rPr>
          <w:rFonts w:ascii="Arial Rounded MT Bold" w:hAnsi="Arial Rounded MT Bold"/>
          <w:b/>
          <w:bCs/>
          <w:lang w:val="en"/>
        </w:rPr>
        <w:t>ing</w:t>
      </w:r>
      <w:r w:rsidRPr="00416A02">
        <w:rPr>
          <w:rFonts w:ascii="Arial Rounded MT Bold" w:hAnsi="Arial Rounded MT Bold"/>
          <w:lang w:val="en"/>
        </w:rPr>
        <w:t xml:space="preserve"> ideas</w:t>
      </w:r>
    </w:p>
    <w:p w14:paraId="73223E07" w14:textId="17345B34"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The moderator</w:t>
      </w:r>
      <w:r w:rsidR="00F43F9C" w:rsidRPr="00416A02">
        <w:rPr>
          <w:rFonts w:ascii="Arial Rounded MT Bold" w:hAnsi="Arial Rounded MT Bold"/>
          <w:lang w:val="en"/>
        </w:rPr>
        <w:t xml:space="preserve"> </w:t>
      </w:r>
      <w:r w:rsidR="00122455" w:rsidRPr="00416A02">
        <w:rPr>
          <w:rFonts w:ascii="Arial Rounded MT Bold" w:hAnsi="Arial Rounded MT Bold"/>
          <w:lang w:val="en"/>
        </w:rPr>
        <w:t>asks</w:t>
      </w:r>
      <w:r w:rsidRPr="00416A02">
        <w:rPr>
          <w:rFonts w:ascii="Arial Rounded MT Bold" w:hAnsi="Arial Rounded MT Bold"/>
          <w:lang w:val="en"/>
        </w:rPr>
        <w:t xml:space="preserve"> a work question that is best written down for everyone to see. The work question can also be a problem question (</w:t>
      </w:r>
      <w:r w:rsidR="003622A4" w:rsidRPr="00416A02">
        <w:rPr>
          <w:rFonts w:ascii="Arial Rounded MT Bold" w:hAnsi="Arial Rounded MT Bold"/>
          <w:lang w:val="en"/>
        </w:rPr>
        <w:t>e.g.,</w:t>
      </w:r>
      <w:r w:rsidRPr="00416A02">
        <w:rPr>
          <w:rFonts w:ascii="Arial Rounded MT Bold" w:hAnsi="Arial Rounded MT Bold"/>
          <w:lang w:val="en"/>
        </w:rPr>
        <w:t xml:space="preserve"> "What problems do you see in...?"). The question of work must be formulated unambiguously and comprehensibly for all.</w:t>
      </w:r>
    </w:p>
    <w:p w14:paraId="03B292C0" w14:textId="1222545A"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Employees answer this question by writing down their thoughts on cards or pieces of paper. If possible, the number of cards should not be limited in order not to limit the number of employees.</w:t>
      </w:r>
    </w:p>
    <w:p w14:paraId="74B47B21" w14:textId="592F91B5"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Employees should label the cards in such a way that they are readable by all when they are hung on the partition wall. Only one thought should be noted per card.</w:t>
      </w:r>
    </w:p>
    <w:p w14:paraId="4102BB5F" w14:textId="0F64E3AC"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When the employees have written down their ideas,</w:t>
      </w:r>
      <w:r w:rsidR="00F43F9C" w:rsidRPr="00416A02">
        <w:rPr>
          <w:rFonts w:ascii="Arial Rounded MT Bold" w:hAnsi="Arial Rounded MT Bold"/>
          <w:lang w:val="en"/>
        </w:rPr>
        <w:t xml:space="preserve"> </w:t>
      </w:r>
      <w:r w:rsidR="00122455" w:rsidRPr="00416A02">
        <w:rPr>
          <w:rFonts w:ascii="Arial Rounded MT Bold" w:hAnsi="Arial Rounded MT Bold"/>
          <w:lang w:val="en"/>
        </w:rPr>
        <w:t>the</w:t>
      </w:r>
      <w:r w:rsidRPr="00416A02">
        <w:rPr>
          <w:rFonts w:ascii="Arial Rounded MT Bold" w:hAnsi="Arial Rounded MT Bold"/>
          <w:lang w:val="en"/>
        </w:rPr>
        <w:t xml:space="preserve"> moderator</w:t>
      </w:r>
      <w:r w:rsidR="00F43F9C" w:rsidRPr="00416A02">
        <w:rPr>
          <w:rFonts w:ascii="Arial Rounded MT Bold" w:hAnsi="Arial Rounded MT Bold"/>
          <w:lang w:val="en"/>
        </w:rPr>
        <w:t xml:space="preserve"> </w:t>
      </w:r>
      <w:r w:rsidR="00122455" w:rsidRPr="00416A02">
        <w:rPr>
          <w:rFonts w:ascii="Arial Rounded MT Bold" w:hAnsi="Arial Rounded MT Bold"/>
          <w:lang w:val="en"/>
        </w:rPr>
        <w:t>collects</w:t>
      </w:r>
      <w:r w:rsidRPr="00416A02">
        <w:rPr>
          <w:rFonts w:ascii="Arial Rounded MT Bold" w:hAnsi="Arial Rounded MT Bold"/>
          <w:lang w:val="en"/>
        </w:rPr>
        <w:t xml:space="preserve"> all cards, reads them already and hangs them on the partition wall.</w:t>
      </w:r>
    </w:p>
    <w:p w14:paraId="4272B66A" w14:textId="72DBDC0C" w:rsidR="00CE12F3" w:rsidRPr="00416A02" w:rsidRDefault="00CE12F3" w:rsidP="00416A02">
      <w:pPr>
        <w:pStyle w:val="Paragrafoelenco"/>
        <w:spacing w:after="0" w:line="240" w:lineRule="auto"/>
        <w:ind w:left="340"/>
        <w:contextualSpacing w:val="0"/>
        <w:rPr>
          <w:rFonts w:ascii="Arial Rounded MT Bold" w:hAnsi="Arial Rounded MT Bold"/>
          <w:b/>
          <w:bCs/>
        </w:rPr>
      </w:pPr>
    </w:p>
    <w:p w14:paraId="20DB0594" w14:textId="64AD09E8" w:rsidR="00DF49B9" w:rsidRPr="00416A02" w:rsidRDefault="00122455" w:rsidP="00416A02">
      <w:pPr>
        <w:pStyle w:val="Paragrafoelenco"/>
        <w:numPr>
          <w:ilvl w:val="0"/>
          <w:numId w:val="18"/>
        </w:numPr>
        <w:spacing w:after="0" w:line="240" w:lineRule="auto"/>
        <w:contextualSpacing w:val="0"/>
        <w:rPr>
          <w:rFonts w:ascii="Arial Rounded MT Bold" w:hAnsi="Arial Rounded MT Bold"/>
          <w:b/>
          <w:bCs/>
        </w:rPr>
      </w:pPr>
      <w:r w:rsidRPr="00416A02">
        <w:rPr>
          <w:rFonts w:ascii="Arial Rounded MT Bold" w:hAnsi="Arial Rounded MT Bold"/>
          <w:noProof/>
          <w:lang w:val="it-IT" w:eastAsia="it-IT"/>
        </w:rPr>
        <w:drawing>
          <wp:anchor distT="0" distB="0" distL="114300" distR="114300" simplePos="0" relativeHeight="251658240" behindDoc="0" locked="0" layoutInCell="1" allowOverlap="1" wp14:anchorId="1851B33B" wp14:editId="7ECC1FE5">
            <wp:simplePos x="0" y="0"/>
            <wp:positionH relativeFrom="margin">
              <wp:posOffset>2312587</wp:posOffset>
            </wp:positionH>
            <wp:positionV relativeFrom="margin">
              <wp:posOffset>5396230</wp:posOffset>
            </wp:positionV>
            <wp:extent cx="3053080" cy="15716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08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9B9" w:rsidRPr="00416A02">
        <w:rPr>
          <w:rFonts w:ascii="Arial Rounded MT Bold" w:hAnsi="Arial Rounded MT Bold"/>
          <w:b/>
          <w:bCs/>
          <w:lang w:val="en"/>
        </w:rPr>
        <w:t>Organizing</w:t>
      </w:r>
      <w:r w:rsidR="000F09FF" w:rsidRPr="00416A02">
        <w:rPr>
          <w:rFonts w:ascii="Arial Rounded MT Bold" w:hAnsi="Arial Rounded MT Bold"/>
          <w:b/>
          <w:bCs/>
          <w:lang w:val="en"/>
        </w:rPr>
        <w:t xml:space="preserve"> the ideas</w:t>
      </w:r>
    </w:p>
    <w:p w14:paraId="0D71BEFC" w14:textId="26E71AF6"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The next step is to organize the cards into "units of meaning".</w:t>
      </w:r>
    </w:p>
    <w:p w14:paraId="41B596F7" w14:textId="32516C98"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The cards are attached to the partition wall in such a way that it can be seen which cards belong together. Suitable generic terms or headings are then found for the units.</w:t>
      </w:r>
    </w:p>
    <w:p w14:paraId="70AD9B5B" w14:textId="77F07F69" w:rsidR="00CE12F3" w:rsidRPr="00416A02" w:rsidRDefault="00CE12F3" w:rsidP="00416A02">
      <w:pPr>
        <w:pStyle w:val="Paragrafoelenco"/>
        <w:spacing w:after="0" w:line="240" w:lineRule="auto"/>
        <w:ind w:left="340"/>
        <w:contextualSpacing w:val="0"/>
        <w:rPr>
          <w:rFonts w:ascii="Arial Rounded MT Bold" w:hAnsi="Arial Rounded MT Bold"/>
          <w:b/>
          <w:bCs/>
        </w:rPr>
      </w:pPr>
    </w:p>
    <w:p w14:paraId="6054DCA6" w14:textId="64360E44" w:rsidR="00122455" w:rsidRDefault="00122455" w:rsidP="00416A02">
      <w:pPr>
        <w:pStyle w:val="Paragrafoelenco"/>
        <w:spacing w:after="0" w:line="240" w:lineRule="auto"/>
        <w:ind w:left="340"/>
        <w:contextualSpacing w:val="0"/>
        <w:rPr>
          <w:rFonts w:ascii="Arial Rounded MT Bold" w:hAnsi="Arial Rounded MT Bold"/>
          <w:b/>
          <w:bCs/>
        </w:rPr>
      </w:pPr>
    </w:p>
    <w:p w14:paraId="08CE4051" w14:textId="77777777" w:rsidR="00416A02" w:rsidRPr="00416A02" w:rsidRDefault="00416A02" w:rsidP="00416A02">
      <w:pPr>
        <w:pStyle w:val="Paragrafoelenco"/>
        <w:spacing w:after="0" w:line="240" w:lineRule="auto"/>
        <w:ind w:left="340"/>
        <w:contextualSpacing w:val="0"/>
        <w:rPr>
          <w:rFonts w:ascii="Arial Rounded MT Bold" w:hAnsi="Arial Rounded MT Bold"/>
          <w:b/>
          <w:bCs/>
        </w:rPr>
      </w:pPr>
    </w:p>
    <w:p w14:paraId="1FB46502" w14:textId="77777777" w:rsidR="00122455" w:rsidRPr="00416A02" w:rsidRDefault="00122455" w:rsidP="00416A02">
      <w:pPr>
        <w:pStyle w:val="Paragrafoelenco"/>
        <w:spacing w:after="0" w:line="240" w:lineRule="auto"/>
        <w:ind w:left="340"/>
        <w:contextualSpacing w:val="0"/>
        <w:rPr>
          <w:rFonts w:ascii="Arial Rounded MT Bold" w:hAnsi="Arial Rounded MT Bold"/>
          <w:b/>
          <w:bCs/>
        </w:rPr>
      </w:pPr>
    </w:p>
    <w:p w14:paraId="6E6D6947" w14:textId="007BBD68" w:rsidR="00DF49B9" w:rsidRPr="00416A02" w:rsidRDefault="00DF49B9" w:rsidP="00416A02">
      <w:pPr>
        <w:pStyle w:val="Paragrafoelenco"/>
        <w:numPr>
          <w:ilvl w:val="0"/>
          <w:numId w:val="18"/>
        </w:numPr>
        <w:spacing w:after="0" w:line="240" w:lineRule="auto"/>
        <w:contextualSpacing w:val="0"/>
        <w:rPr>
          <w:rFonts w:ascii="Arial Rounded MT Bold" w:hAnsi="Arial Rounded MT Bold"/>
          <w:b/>
          <w:bCs/>
        </w:rPr>
      </w:pPr>
      <w:r w:rsidRPr="00416A02">
        <w:rPr>
          <w:rFonts w:ascii="Arial Rounded MT Bold" w:hAnsi="Arial Rounded MT Bold"/>
          <w:b/>
          <w:bCs/>
          <w:lang w:val="en"/>
        </w:rPr>
        <w:t>Evaluat</w:t>
      </w:r>
      <w:r w:rsidR="00F43F9C" w:rsidRPr="00416A02">
        <w:rPr>
          <w:rFonts w:ascii="Arial Rounded MT Bold" w:hAnsi="Arial Rounded MT Bold"/>
          <w:b/>
          <w:bCs/>
          <w:lang w:val="en"/>
        </w:rPr>
        <w:t>ing</w:t>
      </w:r>
    </w:p>
    <w:p w14:paraId="766CCA0B" w14:textId="1F15167D"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 xml:space="preserve">In order to decide with which idea or with which topic the group will continue to work afterwards, a point evaluation </w:t>
      </w:r>
      <w:proofErr w:type="gramStart"/>
      <w:r w:rsidRPr="00416A02">
        <w:rPr>
          <w:rFonts w:ascii="Arial Rounded MT Bold" w:hAnsi="Arial Rounded MT Bold"/>
          <w:lang w:val="en"/>
        </w:rPr>
        <w:t>can be made</w:t>
      </w:r>
      <w:proofErr w:type="gramEnd"/>
      <w:r w:rsidRPr="00416A02">
        <w:rPr>
          <w:rFonts w:ascii="Arial Rounded MT Bold" w:hAnsi="Arial Rounded MT Bold"/>
          <w:lang w:val="en"/>
        </w:rPr>
        <w:t>.</w:t>
      </w:r>
    </w:p>
    <w:p w14:paraId="468FEE93" w14:textId="452E3E67"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All employees receive a certain number of adhesive dots (</w:t>
      </w:r>
      <w:r w:rsidR="003622A4" w:rsidRPr="00416A02">
        <w:rPr>
          <w:rFonts w:ascii="Arial Rounded MT Bold" w:hAnsi="Arial Rounded MT Bold"/>
          <w:lang w:val="en"/>
        </w:rPr>
        <w:t>e.g.,</w:t>
      </w:r>
      <w:r w:rsidRPr="00416A02">
        <w:rPr>
          <w:rFonts w:ascii="Arial Rounded MT Bold" w:hAnsi="Arial Rounded MT Bold"/>
          <w:lang w:val="en"/>
        </w:rPr>
        <w:t xml:space="preserve"> 3 points), which they are allowed to award for the individual topics. You may also give 3 points to a topic that you consider to be very important. The points are awarded as anonymously as possible - everyone awards the points for themselves. Instead of sticking points, everyone can make a corresponding number of crosses.</w:t>
      </w:r>
    </w:p>
    <w:p w14:paraId="3F841D57" w14:textId="23F0C7E6" w:rsidR="00DF49B9" w:rsidRPr="00A71709" w:rsidRDefault="00DF49B9" w:rsidP="00416A02">
      <w:pPr>
        <w:pStyle w:val="Paragrafoelenco"/>
        <w:numPr>
          <w:ilvl w:val="1"/>
          <w:numId w:val="18"/>
        </w:numPr>
        <w:spacing w:after="0" w:line="240" w:lineRule="auto"/>
        <w:contextualSpacing w:val="0"/>
        <w:rPr>
          <w:rFonts w:ascii="Arial Rounded MT Bold" w:hAnsi="Arial Rounded MT Bold"/>
          <w:lang w:val="en"/>
        </w:rPr>
      </w:pPr>
      <w:r w:rsidRPr="00416A02">
        <w:rPr>
          <w:rFonts w:ascii="Arial Rounded MT Bold" w:hAnsi="Arial Rounded MT Bold"/>
          <w:lang w:val="en"/>
        </w:rPr>
        <w:t>It is important that a clear question is formulated for the point evaluation, e.</w:t>
      </w:r>
      <w:r w:rsidR="00F43F9C" w:rsidRPr="00416A02">
        <w:rPr>
          <w:rFonts w:ascii="Arial Rounded MT Bold" w:hAnsi="Arial Rounded MT Bold"/>
          <w:lang w:val="en"/>
        </w:rPr>
        <w:t>g</w:t>
      </w:r>
      <w:r w:rsidRPr="00416A02">
        <w:rPr>
          <w:rFonts w:ascii="Arial Rounded MT Bold" w:hAnsi="Arial Rounded MT Bold"/>
          <w:lang w:val="en"/>
        </w:rPr>
        <w:t>.: Which topic should be discussed most urgently? Which topic is the most important for you? For which problem should a solution be found most urgently?</w:t>
      </w:r>
    </w:p>
    <w:p w14:paraId="3A933EFA" w14:textId="573C8FF6" w:rsidR="00CE12F3" w:rsidRPr="00A71709" w:rsidRDefault="00146E0D" w:rsidP="00416A02">
      <w:pPr>
        <w:pStyle w:val="Paragrafoelenco"/>
        <w:spacing w:after="0" w:line="240" w:lineRule="auto"/>
        <w:ind w:left="340"/>
        <w:contextualSpacing w:val="0"/>
        <w:rPr>
          <w:rFonts w:ascii="Arial Rounded MT Bold" w:hAnsi="Arial Rounded MT Bold"/>
          <w:b/>
          <w:bCs/>
          <w:lang w:val="en"/>
        </w:rPr>
      </w:pPr>
      <w:r>
        <w:rPr>
          <w:rFonts w:ascii="Arial Rounded MT Bold" w:hAnsi="Arial Rounded MT Bold"/>
          <w:b/>
          <w:bCs/>
          <w:noProof/>
          <w:lang w:val="it-IT" w:eastAsia="it-IT"/>
        </w:rPr>
        <w:drawing>
          <wp:anchor distT="0" distB="0" distL="114300" distR="114300" simplePos="0" relativeHeight="251666432" behindDoc="0" locked="0" layoutInCell="1" allowOverlap="1" wp14:anchorId="47B876E4" wp14:editId="04A2BC28">
            <wp:simplePos x="0" y="0"/>
            <wp:positionH relativeFrom="margin">
              <wp:posOffset>3233420</wp:posOffset>
            </wp:positionH>
            <wp:positionV relativeFrom="margin">
              <wp:posOffset>245110</wp:posOffset>
            </wp:positionV>
            <wp:extent cx="2037600" cy="21204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600" cy="2120400"/>
                    </a:xfrm>
                    <a:prstGeom prst="rect">
                      <a:avLst/>
                    </a:prstGeom>
                    <a:noFill/>
                  </pic:spPr>
                </pic:pic>
              </a:graphicData>
            </a:graphic>
            <wp14:sizeRelH relativeFrom="page">
              <wp14:pctWidth>0</wp14:pctWidth>
            </wp14:sizeRelH>
            <wp14:sizeRelV relativeFrom="page">
              <wp14:pctHeight>0</wp14:pctHeight>
            </wp14:sizeRelV>
          </wp:anchor>
        </w:drawing>
      </w:r>
    </w:p>
    <w:p w14:paraId="57B9D34F" w14:textId="54903021" w:rsidR="00DF49B9" w:rsidRPr="00416A02" w:rsidRDefault="00DF49B9" w:rsidP="00416A02">
      <w:pPr>
        <w:pStyle w:val="Paragrafoelenco"/>
        <w:numPr>
          <w:ilvl w:val="0"/>
          <w:numId w:val="18"/>
        </w:numPr>
        <w:spacing w:after="0" w:line="240" w:lineRule="auto"/>
        <w:contextualSpacing w:val="0"/>
        <w:rPr>
          <w:rFonts w:ascii="Arial Rounded MT Bold" w:hAnsi="Arial Rounded MT Bold"/>
          <w:b/>
          <w:bCs/>
        </w:rPr>
      </w:pPr>
      <w:r w:rsidRPr="00416A02">
        <w:rPr>
          <w:rFonts w:ascii="Arial Rounded MT Bold" w:hAnsi="Arial Rounded MT Bold"/>
          <w:b/>
          <w:bCs/>
          <w:lang w:val="en"/>
        </w:rPr>
        <w:t>Working in groups</w:t>
      </w:r>
    </w:p>
    <w:p w14:paraId="0EEC530C" w14:textId="655369BC" w:rsidR="00DF49B9" w:rsidRPr="00A71709" w:rsidRDefault="00DF49B9" w:rsidP="00416A02">
      <w:pPr>
        <w:pStyle w:val="Paragrafoelenco"/>
        <w:numPr>
          <w:ilvl w:val="1"/>
          <w:numId w:val="18"/>
        </w:numPr>
        <w:spacing w:after="0" w:line="240" w:lineRule="auto"/>
        <w:contextualSpacing w:val="0"/>
        <w:rPr>
          <w:rFonts w:ascii="Arial Rounded MT Bold" w:hAnsi="Arial Rounded MT Bold"/>
          <w:lang w:val="en"/>
        </w:rPr>
      </w:pPr>
      <w:r w:rsidRPr="00416A02">
        <w:rPr>
          <w:rFonts w:ascii="Arial Rounded MT Bold" w:hAnsi="Arial Rounded MT Bold"/>
          <w:lang w:val="en"/>
        </w:rPr>
        <w:t>If one or more topics have been selected, they are dealt with in small groups of 3-4 employees each. With fewer than 4 employees, the topics are dealt with in the entire group.</w:t>
      </w:r>
    </w:p>
    <w:p w14:paraId="1B3AA291" w14:textId="0A7DC847"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The aim of the group work is to exchange opinions and collect concrete ideas.</w:t>
      </w:r>
    </w:p>
    <w:p w14:paraId="337B58C9" w14:textId="3B5BA670" w:rsidR="00DF49B9" w:rsidRPr="00A71709" w:rsidRDefault="00DF49B9" w:rsidP="00416A02">
      <w:pPr>
        <w:pStyle w:val="Paragrafoelenco"/>
        <w:numPr>
          <w:ilvl w:val="1"/>
          <w:numId w:val="18"/>
        </w:numPr>
        <w:spacing w:after="0" w:line="240" w:lineRule="auto"/>
        <w:contextualSpacing w:val="0"/>
        <w:rPr>
          <w:rFonts w:ascii="Arial Rounded MT Bold" w:hAnsi="Arial Rounded MT Bold"/>
          <w:lang w:val="it-IT"/>
        </w:rPr>
      </w:pPr>
      <w:r w:rsidRPr="00416A02">
        <w:rPr>
          <w:rFonts w:ascii="Arial Rounded MT Bold" w:hAnsi="Arial Rounded MT Bold"/>
          <w:lang w:val="en"/>
        </w:rPr>
        <w:t>If several topics are selected, they are worked on one after the other. There should be a time limit for each topic (about 20-30 min.) so that all topics can be discussed.</w:t>
      </w:r>
    </w:p>
    <w:p w14:paraId="1E09F522" w14:textId="770FF842" w:rsidR="00DF49B9" w:rsidRPr="00A71709" w:rsidRDefault="00DF49B9" w:rsidP="00416A02">
      <w:pPr>
        <w:pStyle w:val="Paragrafoelenco"/>
        <w:numPr>
          <w:ilvl w:val="1"/>
          <w:numId w:val="18"/>
        </w:numPr>
        <w:spacing w:after="0" w:line="240" w:lineRule="auto"/>
        <w:contextualSpacing w:val="0"/>
        <w:rPr>
          <w:rFonts w:ascii="Arial Rounded MT Bold" w:hAnsi="Arial Rounded MT Bold"/>
          <w:lang w:val="it-IT"/>
        </w:rPr>
      </w:pPr>
      <w:r w:rsidRPr="00416A02">
        <w:rPr>
          <w:rFonts w:ascii="Arial Rounded MT Bold" w:hAnsi="Arial Rounded MT Bold"/>
          <w:lang w:val="en"/>
        </w:rPr>
        <w:t>The following questions can be helpful when working on the topics:</w:t>
      </w:r>
    </w:p>
    <w:p w14:paraId="7F0DD238" w14:textId="251DAB0D" w:rsidR="00DF49B9" w:rsidRPr="00416A02" w:rsidRDefault="00DF49B9" w:rsidP="00416A02">
      <w:pPr>
        <w:pStyle w:val="Paragrafoelenco"/>
        <w:numPr>
          <w:ilvl w:val="2"/>
          <w:numId w:val="26"/>
        </w:numPr>
        <w:spacing w:after="0" w:line="240" w:lineRule="auto"/>
        <w:contextualSpacing w:val="0"/>
        <w:rPr>
          <w:rFonts w:ascii="Arial Rounded MT Bold" w:hAnsi="Arial Rounded MT Bold"/>
        </w:rPr>
      </w:pPr>
      <w:r w:rsidRPr="00416A02">
        <w:rPr>
          <w:rFonts w:ascii="Arial Rounded MT Bold" w:hAnsi="Arial Rounded MT Bold"/>
          <w:lang w:val="en"/>
        </w:rPr>
        <w:t>What are the causes of the problem? How could these be changed?</w:t>
      </w:r>
    </w:p>
    <w:p w14:paraId="5046A960" w14:textId="673183F7" w:rsidR="00DF49B9" w:rsidRPr="00416A02" w:rsidRDefault="00CE12F3" w:rsidP="00416A02">
      <w:pPr>
        <w:pStyle w:val="Paragrafoelenco"/>
        <w:numPr>
          <w:ilvl w:val="2"/>
          <w:numId w:val="26"/>
        </w:numPr>
        <w:spacing w:after="0" w:line="240" w:lineRule="auto"/>
        <w:contextualSpacing w:val="0"/>
        <w:rPr>
          <w:rFonts w:ascii="Arial Rounded MT Bold" w:hAnsi="Arial Rounded MT Bold"/>
        </w:rPr>
      </w:pPr>
      <w:r w:rsidRPr="00416A02">
        <w:rPr>
          <w:rFonts w:ascii="Arial Rounded MT Bold" w:hAnsi="Arial Rounded MT Bold"/>
          <w:lang w:val="en"/>
        </w:rPr>
        <w:t>What</w:t>
      </w:r>
      <w:r w:rsidR="00F43F9C" w:rsidRPr="00416A02">
        <w:rPr>
          <w:rFonts w:ascii="Arial Rounded MT Bold" w:hAnsi="Arial Rounded MT Bold"/>
          <w:lang w:val="en"/>
        </w:rPr>
        <w:t xml:space="preserve"> </w:t>
      </w:r>
      <w:r w:rsidR="00DF49B9" w:rsidRPr="00416A02">
        <w:rPr>
          <w:rFonts w:ascii="Arial Rounded MT Bold" w:hAnsi="Arial Rounded MT Bold"/>
          <w:lang w:val="en"/>
        </w:rPr>
        <w:t>are the influencing factors?</w:t>
      </w:r>
    </w:p>
    <w:p w14:paraId="41DCAB9B" w14:textId="08B81D8A" w:rsidR="00DF49B9" w:rsidRPr="00A71709" w:rsidRDefault="00DF49B9" w:rsidP="00416A02">
      <w:pPr>
        <w:pStyle w:val="Paragrafoelenco"/>
        <w:numPr>
          <w:ilvl w:val="2"/>
          <w:numId w:val="26"/>
        </w:numPr>
        <w:spacing w:after="0" w:line="240" w:lineRule="auto"/>
        <w:contextualSpacing w:val="0"/>
        <w:rPr>
          <w:rFonts w:ascii="Arial Rounded MT Bold" w:hAnsi="Arial Rounded MT Bold"/>
          <w:lang w:val="it-IT"/>
        </w:rPr>
      </w:pPr>
      <w:r w:rsidRPr="00416A02">
        <w:rPr>
          <w:rFonts w:ascii="Arial Rounded MT Bold" w:hAnsi="Arial Rounded MT Bold"/>
          <w:lang w:val="en"/>
        </w:rPr>
        <w:t>What organizational possibilities are there to change something?</w:t>
      </w:r>
    </w:p>
    <w:p w14:paraId="064B3A21" w14:textId="52158631" w:rsidR="00DF49B9" w:rsidRPr="00416A02" w:rsidRDefault="00DF49B9" w:rsidP="00416A02">
      <w:pPr>
        <w:pStyle w:val="Paragrafoelenco"/>
        <w:numPr>
          <w:ilvl w:val="2"/>
          <w:numId w:val="26"/>
        </w:numPr>
        <w:spacing w:after="0" w:line="240" w:lineRule="auto"/>
        <w:contextualSpacing w:val="0"/>
        <w:rPr>
          <w:rFonts w:ascii="Arial Rounded MT Bold" w:hAnsi="Arial Rounded MT Bold"/>
        </w:rPr>
      </w:pPr>
      <w:r w:rsidRPr="00416A02">
        <w:rPr>
          <w:rFonts w:ascii="Arial Rounded MT Bold" w:hAnsi="Arial Rounded MT Bold"/>
          <w:lang w:val="en"/>
        </w:rPr>
        <w:t>How was a similar problem solved?</w:t>
      </w:r>
    </w:p>
    <w:p w14:paraId="408174AA" w14:textId="6F00F3FE" w:rsidR="00CE12F3" w:rsidRPr="00416A02" w:rsidRDefault="00CE12F3" w:rsidP="00416A02">
      <w:pPr>
        <w:pStyle w:val="Paragrafoelenco"/>
        <w:spacing w:after="0" w:line="240" w:lineRule="auto"/>
        <w:ind w:left="340"/>
        <w:contextualSpacing w:val="0"/>
        <w:rPr>
          <w:rFonts w:ascii="Arial Rounded MT Bold" w:hAnsi="Arial Rounded MT Bold"/>
          <w:b/>
          <w:bCs/>
        </w:rPr>
      </w:pPr>
    </w:p>
    <w:p w14:paraId="0F01B6F1" w14:textId="1C123DBC" w:rsidR="00DF49B9" w:rsidRPr="00416A02" w:rsidRDefault="00DF49B9" w:rsidP="00416A02">
      <w:pPr>
        <w:pStyle w:val="Paragrafoelenco"/>
        <w:numPr>
          <w:ilvl w:val="0"/>
          <w:numId w:val="18"/>
        </w:numPr>
        <w:spacing w:after="0" w:line="240" w:lineRule="auto"/>
        <w:contextualSpacing w:val="0"/>
        <w:rPr>
          <w:rFonts w:ascii="Arial Rounded MT Bold" w:hAnsi="Arial Rounded MT Bold"/>
          <w:b/>
          <w:bCs/>
        </w:rPr>
      </w:pPr>
      <w:r w:rsidRPr="00416A02">
        <w:rPr>
          <w:rFonts w:ascii="Arial Rounded MT Bold" w:hAnsi="Arial Rounded MT Bold"/>
          <w:b/>
          <w:bCs/>
          <w:lang w:val="en"/>
        </w:rPr>
        <w:t>Presenting group results</w:t>
      </w:r>
    </w:p>
    <w:p w14:paraId="4FD402CF" w14:textId="6E64A656" w:rsidR="00DF49B9" w:rsidRPr="00A71709" w:rsidRDefault="00DF49B9" w:rsidP="00416A02">
      <w:pPr>
        <w:pStyle w:val="Paragrafoelenco"/>
        <w:numPr>
          <w:ilvl w:val="1"/>
          <w:numId w:val="18"/>
        </w:numPr>
        <w:spacing w:after="0" w:line="240" w:lineRule="auto"/>
        <w:contextualSpacing w:val="0"/>
        <w:rPr>
          <w:rFonts w:ascii="Arial Rounded MT Bold" w:hAnsi="Arial Rounded MT Bold"/>
          <w:lang w:val="en"/>
        </w:rPr>
      </w:pPr>
      <w:r w:rsidRPr="00416A02">
        <w:rPr>
          <w:rFonts w:ascii="Arial Rounded MT Bold" w:hAnsi="Arial Rounded MT Bold"/>
          <w:lang w:val="en"/>
        </w:rPr>
        <w:t>If several groups have been worked, the results of the individual groups are presented to the other employees. If there was only one group, this step is omitted.</w:t>
      </w:r>
    </w:p>
    <w:p w14:paraId="2C899782" w14:textId="1D9B58E4" w:rsidR="00DF49B9" w:rsidRPr="00A71709" w:rsidRDefault="00DF49B9" w:rsidP="00416A02">
      <w:pPr>
        <w:pStyle w:val="Paragrafoelenco"/>
        <w:numPr>
          <w:ilvl w:val="1"/>
          <w:numId w:val="18"/>
        </w:numPr>
        <w:spacing w:after="0" w:line="240" w:lineRule="auto"/>
        <w:contextualSpacing w:val="0"/>
        <w:rPr>
          <w:rFonts w:ascii="Arial Rounded MT Bold" w:hAnsi="Arial Rounded MT Bold"/>
          <w:lang w:val="it-IT"/>
        </w:rPr>
      </w:pPr>
      <w:r w:rsidRPr="00416A02">
        <w:rPr>
          <w:rFonts w:ascii="Arial Rounded MT Bold" w:hAnsi="Arial Rounded MT Bold"/>
          <w:lang w:val="en"/>
        </w:rPr>
        <w:t>It is important that the results are not commented on. Questions about understanding are of course allowed.</w:t>
      </w:r>
    </w:p>
    <w:p w14:paraId="0AE8B323" w14:textId="77777777" w:rsidR="00CE12F3" w:rsidRPr="00A71709" w:rsidRDefault="00CE12F3" w:rsidP="00416A02">
      <w:pPr>
        <w:pStyle w:val="Paragrafoelenco"/>
        <w:spacing w:after="0" w:line="240" w:lineRule="auto"/>
        <w:ind w:left="340"/>
        <w:contextualSpacing w:val="0"/>
        <w:rPr>
          <w:rFonts w:ascii="Arial Rounded MT Bold" w:hAnsi="Arial Rounded MT Bold"/>
          <w:b/>
          <w:bCs/>
          <w:lang w:val="it-IT"/>
        </w:rPr>
      </w:pPr>
    </w:p>
    <w:p w14:paraId="35861445" w14:textId="0C6A0FC4" w:rsidR="00DF49B9" w:rsidRPr="00416A02" w:rsidRDefault="00DF49B9" w:rsidP="00416A02">
      <w:pPr>
        <w:pStyle w:val="Paragrafoelenco"/>
        <w:numPr>
          <w:ilvl w:val="0"/>
          <w:numId w:val="18"/>
        </w:numPr>
        <w:spacing w:after="0" w:line="240" w:lineRule="auto"/>
        <w:contextualSpacing w:val="0"/>
        <w:rPr>
          <w:rFonts w:ascii="Arial Rounded MT Bold" w:hAnsi="Arial Rounded MT Bold"/>
          <w:b/>
          <w:bCs/>
        </w:rPr>
      </w:pPr>
      <w:r w:rsidRPr="00416A02">
        <w:rPr>
          <w:rFonts w:ascii="Arial Rounded MT Bold" w:hAnsi="Arial Rounded MT Bold"/>
          <w:b/>
          <w:bCs/>
          <w:lang w:val="en"/>
        </w:rPr>
        <w:t>Evaluat</w:t>
      </w:r>
      <w:r w:rsidR="00F43F9C" w:rsidRPr="00416A02">
        <w:rPr>
          <w:rFonts w:ascii="Arial Rounded MT Bold" w:hAnsi="Arial Rounded MT Bold"/>
          <w:b/>
          <w:bCs/>
          <w:lang w:val="en"/>
        </w:rPr>
        <w:t>ing</w:t>
      </w:r>
      <w:r w:rsidRPr="00416A02">
        <w:rPr>
          <w:rFonts w:ascii="Arial Rounded MT Bold" w:hAnsi="Arial Rounded MT Bold"/>
          <w:b/>
          <w:bCs/>
          <w:lang w:val="en"/>
        </w:rPr>
        <w:t xml:space="preserve"> solutions</w:t>
      </w:r>
    </w:p>
    <w:p w14:paraId="73C45DD3" w14:textId="02BCF15C"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lastRenderedPageBreak/>
        <w:t xml:space="preserve">The solutions presented by the individual groups or the entire group </w:t>
      </w:r>
      <w:proofErr w:type="gramStart"/>
      <w:r w:rsidRPr="00416A02">
        <w:rPr>
          <w:rFonts w:ascii="Arial Rounded MT Bold" w:hAnsi="Arial Rounded MT Bold"/>
          <w:lang w:val="en"/>
        </w:rPr>
        <w:t>are now evaluated</w:t>
      </w:r>
      <w:proofErr w:type="gramEnd"/>
      <w:r w:rsidRPr="00416A02">
        <w:rPr>
          <w:rFonts w:ascii="Arial Rounded MT Bold" w:hAnsi="Arial Rounded MT Bold"/>
          <w:lang w:val="en"/>
        </w:rPr>
        <w:t>: Which ones should be implemented? Which ones would rather not?</w:t>
      </w:r>
    </w:p>
    <w:p w14:paraId="59C438DB" w14:textId="5399A3F4" w:rsidR="00DF49B9"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Here, the entire group should make the decisions, not the moderator or the management. This is the only way to achieve a consensus among employees and to ensure a high level of acceptance for the planned measures.</w:t>
      </w:r>
    </w:p>
    <w:p w14:paraId="036CF354" w14:textId="77777777" w:rsidR="00CE12F3" w:rsidRPr="00416A02" w:rsidRDefault="00CE12F3" w:rsidP="00416A02">
      <w:pPr>
        <w:pStyle w:val="Paragrafoelenco"/>
        <w:spacing w:after="0" w:line="240" w:lineRule="auto"/>
        <w:ind w:left="340"/>
        <w:contextualSpacing w:val="0"/>
        <w:rPr>
          <w:rFonts w:ascii="Arial Rounded MT Bold" w:hAnsi="Arial Rounded MT Bold"/>
          <w:b/>
          <w:bCs/>
        </w:rPr>
      </w:pPr>
    </w:p>
    <w:p w14:paraId="57C6056B" w14:textId="4833B9D5" w:rsidR="00DF49B9" w:rsidRPr="00416A02" w:rsidRDefault="00DF49B9" w:rsidP="00416A02">
      <w:pPr>
        <w:pStyle w:val="Paragrafoelenco"/>
        <w:numPr>
          <w:ilvl w:val="0"/>
          <w:numId w:val="18"/>
        </w:numPr>
        <w:spacing w:after="0" w:line="240" w:lineRule="auto"/>
        <w:contextualSpacing w:val="0"/>
        <w:rPr>
          <w:rFonts w:ascii="Arial Rounded MT Bold" w:hAnsi="Arial Rounded MT Bold"/>
          <w:b/>
          <w:bCs/>
        </w:rPr>
      </w:pPr>
      <w:r w:rsidRPr="00416A02">
        <w:rPr>
          <w:rFonts w:ascii="Arial Rounded MT Bold" w:hAnsi="Arial Rounded MT Bold"/>
          <w:b/>
          <w:bCs/>
          <w:lang w:val="en"/>
        </w:rPr>
        <w:t>Planning measures for concrete action</w:t>
      </w:r>
    </w:p>
    <w:p w14:paraId="62CACE3C" w14:textId="5BDDE474" w:rsidR="00DF49B9" w:rsidRPr="00416A02" w:rsidRDefault="003622A4"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To</w:t>
      </w:r>
      <w:r w:rsidR="00DF49B9" w:rsidRPr="00416A02">
        <w:rPr>
          <w:rFonts w:ascii="Arial Rounded MT Bold" w:hAnsi="Arial Rounded MT Bold"/>
          <w:lang w:val="en"/>
        </w:rPr>
        <w:t xml:space="preserve"> ensure that the agreed measures are implemented, they should be set out in an action plan.</w:t>
      </w:r>
    </w:p>
    <w:p w14:paraId="573B985A" w14:textId="062BB879" w:rsidR="00A948B4" w:rsidRPr="00416A02" w:rsidRDefault="00DF49B9" w:rsidP="00416A02">
      <w:pPr>
        <w:pStyle w:val="Paragrafoelenco"/>
        <w:numPr>
          <w:ilvl w:val="1"/>
          <w:numId w:val="18"/>
        </w:numPr>
        <w:spacing w:after="0" w:line="240" w:lineRule="auto"/>
        <w:contextualSpacing w:val="0"/>
        <w:rPr>
          <w:rFonts w:ascii="Arial Rounded MT Bold" w:hAnsi="Arial Rounded MT Bold"/>
        </w:rPr>
      </w:pPr>
      <w:r w:rsidRPr="00416A02">
        <w:rPr>
          <w:rFonts w:ascii="Arial Rounded MT Bold" w:hAnsi="Arial Rounded MT Bold"/>
          <w:lang w:val="en"/>
        </w:rPr>
        <w:t>The action plan should also specify when and by whom the implementation of each measure is monitored.</w:t>
      </w:r>
    </w:p>
    <w:p w14:paraId="422567AF" w14:textId="30076CE2" w:rsidR="00A948B4" w:rsidRPr="00416A02" w:rsidRDefault="00A948B4" w:rsidP="00416A02">
      <w:pPr>
        <w:spacing w:after="0" w:line="240" w:lineRule="auto"/>
        <w:rPr>
          <w:rFonts w:ascii="Arial Rounded MT Bold" w:hAnsi="Arial Rounded MT Bold"/>
        </w:rPr>
      </w:pPr>
    </w:p>
    <w:p w14:paraId="27E8D872" w14:textId="2AC445B0" w:rsidR="00A948B4" w:rsidRPr="00416A02" w:rsidRDefault="00A948B4" w:rsidP="00416A02">
      <w:pPr>
        <w:spacing w:after="0" w:line="240" w:lineRule="auto"/>
        <w:rPr>
          <w:rFonts w:ascii="Arial Rounded MT Bold" w:hAnsi="Arial Rounded MT Bold"/>
        </w:rPr>
      </w:pPr>
    </w:p>
    <w:p w14:paraId="3FE80D21" w14:textId="444C90BE" w:rsidR="00A90531" w:rsidRPr="00416A02" w:rsidRDefault="00A90531" w:rsidP="00416A02">
      <w:pPr>
        <w:spacing w:after="0" w:line="240" w:lineRule="auto"/>
        <w:rPr>
          <w:rFonts w:ascii="Arial Rounded MT Bold" w:hAnsi="Arial Rounded MT Bold"/>
        </w:rPr>
      </w:pPr>
    </w:p>
    <w:p w14:paraId="48599620" w14:textId="5650AF74" w:rsidR="00A90531" w:rsidRPr="00416A02" w:rsidRDefault="00A90531" w:rsidP="00416A02">
      <w:pPr>
        <w:spacing w:after="0" w:line="240" w:lineRule="auto"/>
        <w:rPr>
          <w:rFonts w:ascii="Arial Rounded MT Bold" w:hAnsi="Arial Rounded MT Bold"/>
        </w:rPr>
      </w:pPr>
    </w:p>
    <w:p w14:paraId="7067E980" w14:textId="5D75D713" w:rsidR="00CE12F3" w:rsidRPr="00416A02" w:rsidRDefault="00CE12F3" w:rsidP="00416A02">
      <w:pPr>
        <w:spacing w:after="0" w:line="240" w:lineRule="auto"/>
        <w:rPr>
          <w:rFonts w:ascii="Arial Rounded MT Bold" w:hAnsi="Arial Rounded MT Bold"/>
        </w:rPr>
      </w:pPr>
    </w:p>
    <w:p w14:paraId="0CC8CC3F" w14:textId="77777777" w:rsidR="00CE12F3" w:rsidRPr="00416A02" w:rsidRDefault="00CE12F3" w:rsidP="00416A02">
      <w:pPr>
        <w:spacing w:after="0" w:line="240" w:lineRule="auto"/>
        <w:rPr>
          <w:rFonts w:ascii="Arial Rounded MT Bold" w:hAnsi="Arial Rounded MT Bold"/>
        </w:rPr>
      </w:pPr>
    </w:p>
    <w:p w14:paraId="4EF67AAC" w14:textId="23E419B2" w:rsidR="00540602" w:rsidRPr="00416A02" w:rsidRDefault="00540602" w:rsidP="00416A02">
      <w:pPr>
        <w:spacing w:after="0" w:line="240" w:lineRule="auto"/>
        <w:rPr>
          <w:rFonts w:ascii="Arial Rounded MT Bold" w:hAnsi="Arial Rounded MT Bold"/>
        </w:rPr>
      </w:pPr>
    </w:p>
    <w:p w14:paraId="00BA8B9F" w14:textId="0F8B10F5" w:rsidR="008D7C66" w:rsidRPr="00416A02" w:rsidRDefault="008D7C66" w:rsidP="00416A02">
      <w:pPr>
        <w:spacing w:after="0" w:line="240" w:lineRule="auto"/>
        <w:rPr>
          <w:rFonts w:ascii="Arial Rounded MT Bold" w:hAnsi="Arial Rounded MT Bold"/>
        </w:rPr>
      </w:pPr>
    </w:p>
    <w:p w14:paraId="65163156" w14:textId="1F6FADA3" w:rsidR="008D7C66" w:rsidRPr="00416A02" w:rsidRDefault="008D7C66" w:rsidP="00416A02">
      <w:pPr>
        <w:spacing w:after="0" w:line="240" w:lineRule="auto"/>
        <w:rPr>
          <w:rFonts w:ascii="Arial Rounded MT Bold" w:hAnsi="Arial Rounded MT Bold"/>
        </w:rPr>
      </w:pPr>
    </w:p>
    <w:p w14:paraId="1A650BE7" w14:textId="31864D8C" w:rsidR="008D7C66" w:rsidRPr="00416A02" w:rsidRDefault="008D7C66" w:rsidP="00416A02">
      <w:pPr>
        <w:spacing w:after="0" w:line="240" w:lineRule="auto"/>
        <w:rPr>
          <w:rFonts w:ascii="Arial Rounded MT Bold" w:hAnsi="Arial Rounded MT Bold"/>
        </w:rPr>
      </w:pPr>
    </w:p>
    <w:p w14:paraId="0859C948" w14:textId="778B8554" w:rsidR="008D7C66" w:rsidRPr="00416A02" w:rsidRDefault="008D7C66" w:rsidP="00416A02">
      <w:pPr>
        <w:spacing w:after="0" w:line="240" w:lineRule="auto"/>
        <w:rPr>
          <w:rFonts w:ascii="Arial Rounded MT Bold" w:hAnsi="Arial Rounded MT Bold"/>
        </w:rPr>
      </w:pPr>
    </w:p>
    <w:p w14:paraId="3E86CDDE" w14:textId="54949C48" w:rsidR="008D7C66" w:rsidRPr="00416A02" w:rsidRDefault="008D7C66" w:rsidP="00416A02">
      <w:pPr>
        <w:spacing w:after="0" w:line="240" w:lineRule="auto"/>
        <w:rPr>
          <w:rFonts w:ascii="Arial Rounded MT Bold" w:hAnsi="Arial Rounded MT Bold"/>
        </w:rPr>
      </w:pPr>
    </w:p>
    <w:p w14:paraId="643C5FCE" w14:textId="7B344004" w:rsidR="008D7C66" w:rsidRPr="00416A02" w:rsidRDefault="008D7C66" w:rsidP="00416A02">
      <w:pPr>
        <w:spacing w:after="0" w:line="240" w:lineRule="auto"/>
        <w:rPr>
          <w:rFonts w:ascii="Arial Rounded MT Bold" w:hAnsi="Arial Rounded MT Bold"/>
        </w:rPr>
      </w:pPr>
    </w:p>
    <w:p w14:paraId="1E88E605" w14:textId="04ED1E5E" w:rsidR="008D7C66" w:rsidRPr="00416A02" w:rsidRDefault="008D7C66" w:rsidP="00416A02">
      <w:pPr>
        <w:spacing w:after="0" w:line="240" w:lineRule="auto"/>
        <w:rPr>
          <w:rFonts w:ascii="Arial Rounded MT Bold" w:hAnsi="Arial Rounded MT Bold"/>
        </w:rPr>
      </w:pPr>
    </w:p>
    <w:p w14:paraId="17B2B9BE" w14:textId="3E8C6D57" w:rsidR="008D7C66" w:rsidRPr="00416A02" w:rsidRDefault="008D7C66" w:rsidP="00416A02">
      <w:pPr>
        <w:spacing w:after="0" w:line="240" w:lineRule="auto"/>
        <w:rPr>
          <w:rFonts w:ascii="Arial Rounded MT Bold" w:hAnsi="Arial Rounded MT Bold"/>
        </w:rPr>
      </w:pPr>
    </w:p>
    <w:p w14:paraId="2C4B68BD" w14:textId="63FDF519" w:rsidR="008D7C66" w:rsidRPr="00416A02" w:rsidRDefault="008D7C66" w:rsidP="00416A02">
      <w:pPr>
        <w:spacing w:after="0" w:line="240" w:lineRule="auto"/>
        <w:rPr>
          <w:rFonts w:ascii="Arial Rounded MT Bold" w:hAnsi="Arial Rounded MT Bold"/>
        </w:rPr>
      </w:pPr>
    </w:p>
    <w:p w14:paraId="20B0A324" w14:textId="77777777" w:rsidR="008D7C66" w:rsidRPr="00416A02" w:rsidRDefault="008D7C66" w:rsidP="00416A02">
      <w:pPr>
        <w:spacing w:after="0" w:line="240" w:lineRule="auto"/>
        <w:rPr>
          <w:rFonts w:ascii="Arial Rounded MT Bold" w:hAnsi="Arial Rounded MT Bold"/>
        </w:rPr>
      </w:pPr>
    </w:p>
    <w:p w14:paraId="218F636A" w14:textId="14E590E2" w:rsidR="00C33EC3" w:rsidRPr="00416A02" w:rsidRDefault="00C33EC3" w:rsidP="00416A02">
      <w:pPr>
        <w:spacing w:after="0" w:line="240" w:lineRule="auto"/>
        <w:rPr>
          <w:rFonts w:ascii="Arial Rounded MT Bold" w:hAnsi="Arial Rounded MT Bold"/>
        </w:rPr>
      </w:pPr>
    </w:p>
    <w:p w14:paraId="2EEB2FE2" w14:textId="2CE317DF" w:rsidR="008626A9" w:rsidRDefault="008626A9" w:rsidP="00416A02">
      <w:pPr>
        <w:spacing w:after="0" w:line="240" w:lineRule="auto"/>
        <w:rPr>
          <w:rFonts w:ascii="Arial Rounded MT Bold" w:eastAsia="Calibri" w:hAnsi="Arial Rounded MT Bold" w:cs="Times New Roman"/>
          <w:lang w:val="en-US"/>
        </w:rPr>
      </w:pPr>
    </w:p>
    <w:p w14:paraId="1F179284" w14:textId="665C96E3" w:rsidR="00416A02" w:rsidRDefault="00416A02" w:rsidP="00416A02">
      <w:pPr>
        <w:spacing w:after="0" w:line="240" w:lineRule="auto"/>
        <w:rPr>
          <w:rFonts w:ascii="Arial Rounded MT Bold" w:eastAsia="Calibri" w:hAnsi="Arial Rounded MT Bold" w:cs="Times New Roman"/>
          <w:lang w:val="en-US"/>
        </w:rPr>
      </w:pPr>
    </w:p>
    <w:p w14:paraId="09156081" w14:textId="1423E6C5" w:rsidR="00416A02" w:rsidRDefault="00416A02" w:rsidP="00416A02">
      <w:pPr>
        <w:spacing w:after="0" w:line="240" w:lineRule="auto"/>
        <w:rPr>
          <w:rFonts w:ascii="Arial Rounded MT Bold" w:eastAsia="Calibri" w:hAnsi="Arial Rounded MT Bold" w:cs="Times New Roman"/>
          <w:lang w:val="en-US"/>
        </w:rPr>
      </w:pPr>
    </w:p>
    <w:p w14:paraId="4058C5FE" w14:textId="28B0847B" w:rsidR="00416A02" w:rsidRDefault="00416A02" w:rsidP="00416A02">
      <w:pPr>
        <w:spacing w:after="0" w:line="240" w:lineRule="auto"/>
        <w:rPr>
          <w:rFonts w:ascii="Arial Rounded MT Bold" w:eastAsia="Calibri" w:hAnsi="Arial Rounded MT Bold" w:cs="Times New Roman"/>
          <w:lang w:val="en-US"/>
        </w:rPr>
      </w:pPr>
    </w:p>
    <w:p w14:paraId="16D7290B" w14:textId="574E53FA" w:rsidR="00416A02" w:rsidRDefault="00416A02" w:rsidP="00416A02">
      <w:pPr>
        <w:spacing w:after="0" w:line="240" w:lineRule="auto"/>
        <w:rPr>
          <w:rFonts w:ascii="Arial Rounded MT Bold" w:eastAsia="Calibri" w:hAnsi="Arial Rounded MT Bold" w:cs="Times New Roman"/>
          <w:lang w:val="en-US"/>
        </w:rPr>
      </w:pPr>
    </w:p>
    <w:p w14:paraId="72F87482" w14:textId="409AA580" w:rsidR="00416A02" w:rsidRDefault="00416A02" w:rsidP="00416A02">
      <w:pPr>
        <w:spacing w:after="0" w:line="240" w:lineRule="auto"/>
        <w:rPr>
          <w:rFonts w:ascii="Arial Rounded MT Bold" w:eastAsia="Calibri" w:hAnsi="Arial Rounded MT Bold" w:cs="Times New Roman"/>
          <w:lang w:val="en-US"/>
        </w:rPr>
      </w:pPr>
    </w:p>
    <w:p w14:paraId="07CBE629" w14:textId="34497163" w:rsidR="00416A02" w:rsidRDefault="00416A02" w:rsidP="00416A02">
      <w:pPr>
        <w:spacing w:after="0" w:line="240" w:lineRule="auto"/>
        <w:rPr>
          <w:rFonts w:ascii="Arial Rounded MT Bold" w:eastAsia="Calibri" w:hAnsi="Arial Rounded MT Bold" w:cs="Times New Roman"/>
          <w:lang w:val="en-US"/>
        </w:rPr>
      </w:pPr>
    </w:p>
    <w:p w14:paraId="008FA92D" w14:textId="2259DE65" w:rsidR="00416A02" w:rsidRDefault="00416A02" w:rsidP="00416A02">
      <w:pPr>
        <w:spacing w:after="0" w:line="240" w:lineRule="auto"/>
        <w:rPr>
          <w:rFonts w:ascii="Arial Rounded MT Bold" w:eastAsia="Calibri" w:hAnsi="Arial Rounded MT Bold" w:cs="Times New Roman"/>
          <w:lang w:val="en-US"/>
        </w:rPr>
      </w:pPr>
    </w:p>
    <w:p w14:paraId="6CB58143" w14:textId="0A2CD201" w:rsidR="00416A02" w:rsidRDefault="00416A02" w:rsidP="00416A02">
      <w:pPr>
        <w:spacing w:after="0" w:line="240" w:lineRule="auto"/>
        <w:rPr>
          <w:rFonts w:ascii="Arial Rounded MT Bold" w:eastAsia="Calibri" w:hAnsi="Arial Rounded MT Bold" w:cs="Times New Roman"/>
          <w:lang w:val="en-US"/>
        </w:rPr>
      </w:pPr>
    </w:p>
    <w:p w14:paraId="74812662" w14:textId="19AA7C62" w:rsidR="00416A02" w:rsidRDefault="00416A02" w:rsidP="00416A02">
      <w:pPr>
        <w:spacing w:after="0" w:line="240" w:lineRule="auto"/>
        <w:rPr>
          <w:rFonts w:ascii="Arial Rounded MT Bold" w:eastAsia="Calibri" w:hAnsi="Arial Rounded MT Bold" w:cs="Times New Roman"/>
          <w:lang w:val="en-US"/>
        </w:rPr>
      </w:pPr>
    </w:p>
    <w:p w14:paraId="3C727BF7" w14:textId="0F0A8DB2" w:rsidR="00416A02" w:rsidRDefault="00416A02" w:rsidP="00416A02">
      <w:pPr>
        <w:spacing w:after="0" w:line="240" w:lineRule="auto"/>
        <w:rPr>
          <w:rFonts w:ascii="Arial Rounded MT Bold" w:eastAsia="Calibri" w:hAnsi="Arial Rounded MT Bold" w:cs="Times New Roman"/>
          <w:lang w:val="en-US"/>
        </w:rPr>
      </w:pPr>
    </w:p>
    <w:p w14:paraId="22EAACC6" w14:textId="1FF2E9DE" w:rsidR="00416A02" w:rsidRDefault="00416A02" w:rsidP="00416A02">
      <w:pPr>
        <w:spacing w:after="0" w:line="240" w:lineRule="auto"/>
        <w:rPr>
          <w:rFonts w:ascii="Arial Rounded MT Bold" w:eastAsia="Calibri" w:hAnsi="Arial Rounded MT Bold" w:cs="Times New Roman"/>
          <w:lang w:val="en-US"/>
        </w:rPr>
      </w:pPr>
    </w:p>
    <w:p w14:paraId="4502BD7E" w14:textId="152C6E6E" w:rsidR="00416A02" w:rsidRDefault="00416A02" w:rsidP="00416A02">
      <w:pPr>
        <w:spacing w:after="0" w:line="240" w:lineRule="auto"/>
        <w:rPr>
          <w:rFonts w:ascii="Arial Rounded MT Bold" w:eastAsia="Calibri" w:hAnsi="Arial Rounded MT Bold" w:cs="Times New Roman"/>
          <w:lang w:val="en-US"/>
        </w:rPr>
      </w:pPr>
    </w:p>
    <w:p w14:paraId="64953BC3" w14:textId="4C22A4D2" w:rsidR="00416A02" w:rsidRDefault="00416A02" w:rsidP="00416A02">
      <w:pPr>
        <w:spacing w:after="0" w:line="240" w:lineRule="auto"/>
        <w:rPr>
          <w:rFonts w:ascii="Arial Rounded MT Bold" w:eastAsia="Calibri" w:hAnsi="Arial Rounded MT Bold" w:cs="Times New Roman"/>
          <w:lang w:val="en-US"/>
        </w:rPr>
      </w:pPr>
    </w:p>
    <w:p w14:paraId="6819E53A" w14:textId="447BD336" w:rsidR="00416A02" w:rsidRDefault="00416A02" w:rsidP="00416A02">
      <w:pPr>
        <w:spacing w:after="0" w:line="240" w:lineRule="auto"/>
        <w:rPr>
          <w:rFonts w:ascii="Arial Rounded MT Bold" w:eastAsia="Calibri" w:hAnsi="Arial Rounded MT Bold" w:cs="Times New Roman"/>
          <w:lang w:val="en-US"/>
        </w:rPr>
      </w:pPr>
    </w:p>
    <w:p w14:paraId="5D62A318" w14:textId="2C17BFD0" w:rsidR="00416A02" w:rsidRDefault="00416A02" w:rsidP="00416A02">
      <w:pPr>
        <w:spacing w:after="0" w:line="240" w:lineRule="auto"/>
        <w:rPr>
          <w:rFonts w:ascii="Arial Rounded MT Bold" w:eastAsia="Calibri" w:hAnsi="Arial Rounded MT Bold" w:cs="Times New Roman"/>
          <w:lang w:val="en-US"/>
        </w:rPr>
      </w:pPr>
    </w:p>
    <w:p w14:paraId="26265E37" w14:textId="28F91AAE" w:rsidR="00416A02" w:rsidRDefault="00416A02" w:rsidP="00416A02">
      <w:pPr>
        <w:spacing w:after="0" w:line="240" w:lineRule="auto"/>
        <w:rPr>
          <w:rFonts w:ascii="Arial Rounded MT Bold" w:eastAsia="Calibri" w:hAnsi="Arial Rounded MT Bold" w:cs="Times New Roman"/>
          <w:lang w:val="en-US"/>
        </w:rPr>
      </w:pPr>
    </w:p>
    <w:p w14:paraId="77814F9D" w14:textId="77777777" w:rsidR="00416A02" w:rsidRPr="00416A02" w:rsidRDefault="00416A02" w:rsidP="00416A02">
      <w:pPr>
        <w:spacing w:after="0" w:line="240" w:lineRule="auto"/>
        <w:rPr>
          <w:rFonts w:ascii="Arial Rounded MT Bold" w:eastAsia="Calibri" w:hAnsi="Arial Rounded MT Bold" w:cs="Times New Roman"/>
          <w:lang w:val="en-US"/>
        </w:rPr>
      </w:pPr>
    </w:p>
    <w:p w14:paraId="43B11782" w14:textId="77777777" w:rsidR="008626A9" w:rsidRPr="00416A02" w:rsidRDefault="008626A9" w:rsidP="00416A02">
      <w:pPr>
        <w:spacing w:after="0" w:line="240" w:lineRule="auto"/>
        <w:rPr>
          <w:rFonts w:ascii="Arial Rounded MT Bold" w:eastAsia="Calibri" w:hAnsi="Arial Rounded MT Bold" w:cs="Times New Roman"/>
          <w:lang w:val="en-US"/>
        </w:rPr>
      </w:pPr>
    </w:p>
    <w:tbl>
      <w:tblPr>
        <w:tblStyle w:val="Grigliatabella"/>
        <w:tblW w:w="850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1"/>
        <w:gridCol w:w="1871"/>
        <w:gridCol w:w="1871"/>
        <w:gridCol w:w="1871"/>
      </w:tblGrid>
      <w:tr w:rsidR="008626A9" w:rsidRPr="00416A02" w14:paraId="433ED7C5" w14:textId="77777777" w:rsidTr="00DD79E0">
        <w:trPr>
          <w:trHeight w:val="680"/>
        </w:trPr>
        <w:tc>
          <w:tcPr>
            <w:tcW w:w="2891" w:type="dxa"/>
            <w:tcBorders>
              <w:top w:val="nil"/>
              <w:left w:val="nil"/>
              <w:bottom w:val="single" w:sz="4" w:space="0" w:color="808080"/>
              <w:right w:val="single" w:sz="4" w:space="0" w:color="B1D230"/>
            </w:tcBorders>
            <w:vAlign w:val="center"/>
          </w:tcPr>
          <w:p w14:paraId="0F98B13F" w14:textId="77777777" w:rsidR="008626A9" w:rsidRPr="00416A02" w:rsidRDefault="008626A9" w:rsidP="00416A02">
            <w:pPr>
              <w:rPr>
                <w:rFonts w:ascii="Arial Rounded MT Bold" w:eastAsia="Calibri" w:hAnsi="Arial Rounded MT Bold" w:cs="Times New Roman"/>
                <w:lang w:val="es-ES"/>
              </w:rPr>
            </w:pPr>
            <w:r w:rsidRPr="00416A02">
              <w:rPr>
                <w:rFonts w:ascii="Arial Rounded MT Bold" w:eastAsia="Calibri" w:hAnsi="Arial Rounded MT Bold" w:cs="Times New Roman"/>
                <w:noProof/>
                <w:lang w:val="it-IT" w:eastAsia="it-IT"/>
              </w:rPr>
              <w:drawing>
                <wp:inline distT="0" distB="0" distL="0" distR="0" wp14:anchorId="7180664F" wp14:editId="65E1D491">
                  <wp:extent cx="1256400" cy="435600"/>
                  <wp:effectExtent l="0" t="0" r="127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400" cy="435600"/>
                          </a:xfrm>
                          <a:prstGeom prst="rect">
                            <a:avLst/>
                          </a:prstGeom>
                          <a:noFill/>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tcPr>
          <w:p w14:paraId="6FD46BF7" w14:textId="431E4A5B" w:rsidR="008626A9" w:rsidRPr="00416A02" w:rsidRDefault="008626A9" w:rsidP="00416A02">
            <w:pPr>
              <w:pStyle w:val="Paragrafoelenco"/>
              <w:numPr>
                <w:ilvl w:val="0"/>
                <w:numId w:val="18"/>
              </w:numPr>
              <w:contextualSpacing w:val="0"/>
              <w:jc w:val="center"/>
              <w:rPr>
                <w:rFonts w:ascii="Arial Rounded MT Bold" w:eastAsia="Calibri" w:hAnsi="Arial Rounded MT Bold" w:cs="Times New Roman"/>
                <w:b/>
                <w:bCs/>
                <w:color w:val="FFFFFF"/>
                <w:sz w:val="32"/>
                <w:szCs w:val="32"/>
                <w:lang w:val="es-ES"/>
              </w:rPr>
            </w:pPr>
            <w:r w:rsidRPr="00416A02">
              <w:rPr>
                <w:rFonts w:ascii="Arial Rounded MT Bold" w:hAnsi="Arial Rounded MT Bold"/>
                <w:b/>
                <w:bCs/>
                <w:color w:val="FFFFFF"/>
                <w:sz w:val="32"/>
                <w:szCs w:val="32"/>
                <w:lang w:val="en"/>
              </w:rPr>
              <w:t>Action plan</w:t>
            </w:r>
          </w:p>
        </w:tc>
      </w:tr>
      <w:tr w:rsidR="008626A9" w:rsidRPr="00416A02" w14:paraId="1D3D1063" w14:textId="77777777" w:rsidTr="00DD79E0">
        <w:trPr>
          <w:trHeight w:val="1361"/>
        </w:trPr>
        <w:tc>
          <w:tcPr>
            <w:tcW w:w="2891" w:type="dxa"/>
            <w:tcBorders>
              <w:top w:val="single" w:sz="4" w:space="0" w:color="808080"/>
            </w:tcBorders>
            <w:shd w:val="clear" w:color="auto" w:fill="00ADDD"/>
          </w:tcPr>
          <w:p w14:paraId="5CE86FEA" w14:textId="77777777" w:rsidR="008626A9" w:rsidRPr="00416A02" w:rsidRDefault="008626A9" w:rsidP="00416A02">
            <w:pPr>
              <w:rPr>
                <w:rFonts w:ascii="Arial Rounded MT Bold" w:eastAsia="Calibri" w:hAnsi="Arial Rounded MT Bold" w:cs="Times New Roman"/>
                <w:color w:val="FFFFFF"/>
                <w:lang w:val="es-ES"/>
              </w:rPr>
            </w:pPr>
            <w:r w:rsidRPr="00416A02">
              <w:rPr>
                <w:rFonts w:ascii="Arial Rounded MT Bold" w:hAnsi="Arial Rounded MT Bold"/>
                <w:color w:val="FFFFFF"/>
                <w:lang w:val="en"/>
              </w:rPr>
              <w:t>What?</w:t>
            </w:r>
          </w:p>
          <w:p w14:paraId="5C1A4B8F" w14:textId="77777777" w:rsidR="008626A9" w:rsidRPr="00416A02" w:rsidRDefault="008626A9" w:rsidP="00416A02">
            <w:pPr>
              <w:rPr>
                <w:rFonts w:ascii="Arial Rounded MT Bold" w:eastAsia="Calibri" w:hAnsi="Arial Rounded MT Bold" w:cs="Times New Roman"/>
                <w:color w:val="FFFFFF"/>
                <w:sz w:val="20"/>
                <w:szCs w:val="20"/>
                <w:lang w:val="es-ES"/>
              </w:rPr>
            </w:pPr>
            <w:r w:rsidRPr="00416A02">
              <w:rPr>
                <w:rFonts w:ascii="Arial Rounded MT Bold" w:hAnsi="Arial Rounded MT Bold"/>
                <w:color w:val="FFFFFF"/>
                <w:sz w:val="20"/>
                <w:szCs w:val="20"/>
                <w:lang w:val="en"/>
              </w:rPr>
              <w:t>(What action is being taken?)</w:t>
            </w:r>
          </w:p>
        </w:tc>
        <w:tc>
          <w:tcPr>
            <w:tcW w:w="1871" w:type="dxa"/>
            <w:tcBorders>
              <w:top w:val="single" w:sz="4" w:space="0" w:color="808080"/>
            </w:tcBorders>
          </w:tcPr>
          <w:p w14:paraId="77D187D6" w14:textId="77777777" w:rsidR="008626A9" w:rsidRPr="00416A02" w:rsidRDefault="008626A9" w:rsidP="00416A02">
            <w:pPr>
              <w:rPr>
                <w:rFonts w:ascii="Arial Rounded MT Bold" w:eastAsia="Calibri" w:hAnsi="Arial Rounded MT Bold" w:cs="Times New Roman"/>
                <w:lang w:val="es-ES"/>
              </w:rPr>
            </w:pPr>
          </w:p>
        </w:tc>
        <w:tc>
          <w:tcPr>
            <w:tcW w:w="1871" w:type="dxa"/>
            <w:tcBorders>
              <w:top w:val="single" w:sz="4" w:space="0" w:color="808080"/>
            </w:tcBorders>
          </w:tcPr>
          <w:p w14:paraId="3C55033F" w14:textId="77777777" w:rsidR="008626A9" w:rsidRPr="00416A02" w:rsidRDefault="008626A9" w:rsidP="00416A02">
            <w:pPr>
              <w:rPr>
                <w:rFonts w:ascii="Arial Rounded MT Bold" w:eastAsia="Calibri" w:hAnsi="Arial Rounded MT Bold" w:cs="Times New Roman"/>
                <w:lang w:val="es-ES"/>
              </w:rPr>
            </w:pPr>
          </w:p>
        </w:tc>
        <w:tc>
          <w:tcPr>
            <w:tcW w:w="1871" w:type="dxa"/>
            <w:tcBorders>
              <w:top w:val="single" w:sz="4" w:space="0" w:color="808080"/>
            </w:tcBorders>
          </w:tcPr>
          <w:p w14:paraId="246A4DF2" w14:textId="77777777" w:rsidR="008626A9" w:rsidRPr="00416A02" w:rsidRDefault="008626A9" w:rsidP="00416A02">
            <w:pPr>
              <w:rPr>
                <w:rFonts w:ascii="Arial Rounded MT Bold" w:eastAsia="Calibri" w:hAnsi="Arial Rounded MT Bold" w:cs="Times New Roman"/>
                <w:lang w:val="es-ES"/>
              </w:rPr>
            </w:pPr>
          </w:p>
        </w:tc>
      </w:tr>
      <w:tr w:rsidR="008626A9" w:rsidRPr="00A71709" w14:paraId="69A843F6" w14:textId="77777777" w:rsidTr="00DD79E0">
        <w:trPr>
          <w:trHeight w:val="1361"/>
        </w:trPr>
        <w:tc>
          <w:tcPr>
            <w:tcW w:w="2891" w:type="dxa"/>
            <w:shd w:val="clear" w:color="auto" w:fill="00ADDD"/>
          </w:tcPr>
          <w:p w14:paraId="27D3BE8D" w14:textId="77777777" w:rsidR="00D507BF" w:rsidRPr="003C5B4C" w:rsidRDefault="00D507BF" w:rsidP="00D507BF">
            <w:pPr>
              <w:rPr>
                <w:rFonts w:ascii="Arial Rounded MT Bold" w:hAnsi="Arial Rounded MT Bold"/>
                <w:color w:val="FFFFFF" w:themeColor="background1"/>
                <w:lang w:val="en"/>
              </w:rPr>
            </w:pPr>
            <w:r w:rsidRPr="003C5B4C">
              <w:rPr>
                <w:rFonts w:ascii="Arial Rounded MT Bold" w:hAnsi="Arial Rounded MT Bold"/>
                <w:color w:val="FFFFFF" w:themeColor="background1"/>
                <w:lang w:val="en"/>
              </w:rPr>
              <w:t>For what?</w:t>
            </w:r>
          </w:p>
          <w:p w14:paraId="0635BEB5" w14:textId="01420197" w:rsidR="008626A9" w:rsidRPr="00A71709" w:rsidRDefault="00D507BF" w:rsidP="00D507BF">
            <w:pPr>
              <w:rPr>
                <w:rFonts w:ascii="Arial Rounded MT Bold" w:eastAsia="Calibri" w:hAnsi="Arial Rounded MT Bold" w:cs="Times New Roman"/>
                <w:color w:val="FFFFFF"/>
                <w:sz w:val="20"/>
                <w:szCs w:val="20"/>
                <w:lang w:val="it-IT"/>
              </w:rPr>
            </w:pPr>
            <w:r w:rsidRPr="003C5B4C">
              <w:rPr>
                <w:rFonts w:ascii="Arial Rounded MT Bold" w:hAnsi="Arial Rounded MT Bold"/>
                <w:color w:val="FFFFFF" w:themeColor="background1"/>
                <w:lang w:val="en"/>
              </w:rPr>
              <w:t>(Further specification of the measure and definition of goals)</w:t>
            </w:r>
          </w:p>
        </w:tc>
        <w:tc>
          <w:tcPr>
            <w:tcW w:w="1871" w:type="dxa"/>
          </w:tcPr>
          <w:p w14:paraId="56E1D422" w14:textId="77777777" w:rsidR="008626A9" w:rsidRPr="00A71709" w:rsidRDefault="008626A9" w:rsidP="00416A02">
            <w:pPr>
              <w:rPr>
                <w:rFonts w:ascii="Arial Rounded MT Bold" w:eastAsia="Calibri" w:hAnsi="Arial Rounded MT Bold" w:cs="Times New Roman"/>
                <w:lang w:val="it-IT"/>
              </w:rPr>
            </w:pPr>
          </w:p>
        </w:tc>
        <w:tc>
          <w:tcPr>
            <w:tcW w:w="1871" w:type="dxa"/>
          </w:tcPr>
          <w:p w14:paraId="309406E7" w14:textId="77777777" w:rsidR="008626A9" w:rsidRPr="00A71709" w:rsidRDefault="008626A9" w:rsidP="00416A02">
            <w:pPr>
              <w:rPr>
                <w:rFonts w:ascii="Arial Rounded MT Bold" w:eastAsia="Calibri" w:hAnsi="Arial Rounded MT Bold" w:cs="Times New Roman"/>
                <w:lang w:val="it-IT"/>
              </w:rPr>
            </w:pPr>
          </w:p>
        </w:tc>
        <w:tc>
          <w:tcPr>
            <w:tcW w:w="1871" w:type="dxa"/>
          </w:tcPr>
          <w:p w14:paraId="39D98AA2" w14:textId="77777777" w:rsidR="008626A9" w:rsidRPr="00A71709" w:rsidRDefault="008626A9" w:rsidP="00416A02">
            <w:pPr>
              <w:rPr>
                <w:rFonts w:ascii="Arial Rounded MT Bold" w:eastAsia="Calibri" w:hAnsi="Arial Rounded MT Bold" w:cs="Times New Roman"/>
                <w:lang w:val="it-IT"/>
              </w:rPr>
            </w:pPr>
          </w:p>
        </w:tc>
      </w:tr>
      <w:tr w:rsidR="008626A9" w:rsidRPr="00416A02" w14:paraId="2FC0F40F" w14:textId="77777777" w:rsidTr="00DD79E0">
        <w:trPr>
          <w:trHeight w:val="1361"/>
        </w:trPr>
        <w:tc>
          <w:tcPr>
            <w:tcW w:w="2891" w:type="dxa"/>
            <w:shd w:val="clear" w:color="auto" w:fill="00ADDD"/>
          </w:tcPr>
          <w:p w14:paraId="77442FC5" w14:textId="77777777" w:rsidR="008626A9" w:rsidRPr="00416A02" w:rsidRDefault="008626A9" w:rsidP="00416A02">
            <w:pPr>
              <w:rPr>
                <w:rFonts w:ascii="Arial Rounded MT Bold" w:eastAsia="Calibri" w:hAnsi="Arial Rounded MT Bold" w:cs="Times New Roman"/>
                <w:color w:val="FFFFFF"/>
                <w:lang w:val="es-ES"/>
              </w:rPr>
            </w:pPr>
            <w:r w:rsidRPr="00416A02">
              <w:rPr>
                <w:rFonts w:ascii="Arial Rounded MT Bold" w:hAnsi="Arial Rounded MT Bold"/>
                <w:color w:val="FFFFFF"/>
                <w:lang w:val="en"/>
              </w:rPr>
              <w:t>Who is responsible?</w:t>
            </w:r>
          </w:p>
        </w:tc>
        <w:tc>
          <w:tcPr>
            <w:tcW w:w="1871" w:type="dxa"/>
          </w:tcPr>
          <w:p w14:paraId="0DE99EFE" w14:textId="77777777" w:rsidR="008626A9" w:rsidRPr="00416A02" w:rsidRDefault="008626A9" w:rsidP="00416A02">
            <w:pPr>
              <w:rPr>
                <w:rFonts w:ascii="Arial Rounded MT Bold" w:eastAsia="Calibri" w:hAnsi="Arial Rounded MT Bold" w:cs="Times New Roman"/>
                <w:lang w:val="es-ES"/>
              </w:rPr>
            </w:pPr>
          </w:p>
        </w:tc>
        <w:tc>
          <w:tcPr>
            <w:tcW w:w="1871" w:type="dxa"/>
          </w:tcPr>
          <w:p w14:paraId="568524A7" w14:textId="77777777" w:rsidR="008626A9" w:rsidRPr="00416A02" w:rsidRDefault="008626A9" w:rsidP="00416A02">
            <w:pPr>
              <w:rPr>
                <w:rFonts w:ascii="Arial Rounded MT Bold" w:eastAsia="Calibri" w:hAnsi="Arial Rounded MT Bold" w:cs="Times New Roman"/>
                <w:lang w:val="es-ES"/>
              </w:rPr>
            </w:pPr>
          </w:p>
        </w:tc>
        <w:tc>
          <w:tcPr>
            <w:tcW w:w="1871" w:type="dxa"/>
          </w:tcPr>
          <w:p w14:paraId="4CDC0537" w14:textId="77777777" w:rsidR="008626A9" w:rsidRPr="00416A02" w:rsidRDefault="008626A9" w:rsidP="00416A02">
            <w:pPr>
              <w:rPr>
                <w:rFonts w:ascii="Arial Rounded MT Bold" w:eastAsia="Calibri" w:hAnsi="Arial Rounded MT Bold" w:cs="Times New Roman"/>
                <w:lang w:val="es-ES"/>
              </w:rPr>
            </w:pPr>
          </w:p>
        </w:tc>
      </w:tr>
      <w:tr w:rsidR="008626A9" w:rsidRPr="00416A02" w14:paraId="3A94EB63" w14:textId="77777777" w:rsidTr="00DD79E0">
        <w:trPr>
          <w:trHeight w:val="1361"/>
        </w:trPr>
        <w:tc>
          <w:tcPr>
            <w:tcW w:w="2891" w:type="dxa"/>
            <w:shd w:val="clear" w:color="auto" w:fill="00ADDD"/>
          </w:tcPr>
          <w:p w14:paraId="185FBE91" w14:textId="77777777" w:rsidR="008626A9" w:rsidRPr="00416A02" w:rsidRDefault="008626A9" w:rsidP="00416A02">
            <w:pPr>
              <w:rPr>
                <w:rFonts w:ascii="Arial Rounded MT Bold" w:eastAsia="Calibri" w:hAnsi="Arial Rounded MT Bold" w:cs="Times New Roman"/>
                <w:color w:val="FFFFFF"/>
                <w:lang w:val="es-ES"/>
              </w:rPr>
            </w:pPr>
            <w:r w:rsidRPr="00416A02">
              <w:rPr>
                <w:rFonts w:ascii="Arial Rounded MT Bold" w:hAnsi="Arial Rounded MT Bold"/>
                <w:color w:val="FFFFFF"/>
                <w:lang w:val="en"/>
              </w:rPr>
              <w:t>Who supports this?</w:t>
            </w:r>
          </w:p>
        </w:tc>
        <w:tc>
          <w:tcPr>
            <w:tcW w:w="1871" w:type="dxa"/>
          </w:tcPr>
          <w:p w14:paraId="2C1E6F5C" w14:textId="77777777" w:rsidR="008626A9" w:rsidRPr="00416A02" w:rsidRDefault="008626A9" w:rsidP="00416A02">
            <w:pPr>
              <w:rPr>
                <w:rFonts w:ascii="Arial Rounded MT Bold" w:eastAsia="Calibri" w:hAnsi="Arial Rounded MT Bold" w:cs="Times New Roman"/>
                <w:lang w:val="es-ES"/>
              </w:rPr>
            </w:pPr>
          </w:p>
        </w:tc>
        <w:tc>
          <w:tcPr>
            <w:tcW w:w="1871" w:type="dxa"/>
          </w:tcPr>
          <w:p w14:paraId="26A2D61E" w14:textId="77777777" w:rsidR="008626A9" w:rsidRPr="00416A02" w:rsidRDefault="008626A9" w:rsidP="00416A02">
            <w:pPr>
              <w:rPr>
                <w:rFonts w:ascii="Arial Rounded MT Bold" w:eastAsia="Calibri" w:hAnsi="Arial Rounded MT Bold" w:cs="Times New Roman"/>
                <w:lang w:val="es-ES"/>
              </w:rPr>
            </w:pPr>
          </w:p>
        </w:tc>
        <w:tc>
          <w:tcPr>
            <w:tcW w:w="1871" w:type="dxa"/>
          </w:tcPr>
          <w:p w14:paraId="4FFD117E" w14:textId="77777777" w:rsidR="008626A9" w:rsidRPr="00416A02" w:rsidRDefault="008626A9" w:rsidP="00416A02">
            <w:pPr>
              <w:rPr>
                <w:rFonts w:ascii="Arial Rounded MT Bold" w:eastAsia="Calibri" w:hAnsi="Arial Rounded MT Bold" w:cs="Times New Roman"/>
                <w:lang w:val="es-ES"/>
              </w:rPr>
            </w:pPr>
          </w:p>
        </w:tc>
      </w:tr>
      <w:tr w:rsidR="008626A9" w:rsidRPr="00A71709" w14:paraId="3F1519AC" w14:textId="77777777" w:rsidTr="00DD79E0">
        <w:trPr>
          <w:trHeight w:val="1361"/>
        </w:trPr>
        <w:tc>
          <w:tcPr>
            <w:tcW w:w="2891" w:type="dxa"/>
            <w:shd w:val="clear" w:color="auto" w:fill="00ADDD"/>
          </w:tcPr>
          <w:p w14:paraId="7E16FBEB" w14:textId="77777777" w:rsidR="008626A9" w:rsidRPr="00A71709" w:rsidRDefault="008626A9" w:rsidP="00416A02">
            <w:pPr>
              <w:rPr>
                <w:rFonts w:ascii="Arial Rounded MT Bold" w:eastAsia="Calibri" w:hAnsi="Arial Rounded MT Bold" w:cs="Times New Roman"/>
                <w:color w:val="FFFFFF"/>
                <w:lang w:val="it-IT"/>
              </w:rPr>
            </w:pPr>
            <w:r w:rsidRPr="00416A02">
              <w:rPr>
                <w:rFonts w:ascii="Arial Rounded MT Bold" w:hAnsi="Arial Rounded MT Bold"/>
                <w:color w:val="FFFFFF"/>
                <w:lang w:val="en"/>
              </w:rPr>
              <w:t>In what period will the measure be implemented?</w:t>
            </w:r>
          </w:p>
        </w:tc>
        <w:tc>
          <w:tcPr>
            <w:tcW w:w="1871" w:type="dxa"/>
          </w:tcPr>
          <w:p w14:paraId="52CB6719" w14:textId="77777777" w:rsidR="008626A9" w:rsidRPr="00A71709" w:rsidRDefault="008626A9" w:rsidP="00416A02">
            <w:pPr>
              <w:rPr>
                <w:rFonts w:ascii="Arial Rounded MT Bold" w:eastAsia="Calibri" w:hAnsi="Arial Rounded MT Bold" w:cs="Times New Roman"/>
                <w:lang w:val="it-IT"/>
              </w:rPr>
            </w:pPr>
          </w:p>
        </w:tc>
        <w:tc>
          <w:tcPr>
            <w:tcW w:w="1871" w:type="dxa"/>
          </w:tcPr>
          <w:p w14:paraId="603F0651" w14:textId="77777777" w:rsidR="008626A9" w:rsidRPr="00A71709" w:rsidRDefault="008626A9" w:rsidP="00416A02">
            <w:pPr>
              <w:rPr>
                <w:rFonts w:ascii="Arial Rounded MT Bold" w:eastAsia="Calibri" w:hAnsi="Arial Rounded MT Bold" w:cs="Times New Roman"/>
                <w:lang w:val="it-IT"/>
              </w:rPr>
            </w:pPr>
          </w:p>
        </w:tc>
        <w:tc>
          <w:tcPr>
            <w:tcW w:w="1871" w:type="dxa"/>
          </w:tcPr>
          <w:p w14:paraId="6CE24244" w14:textId="77777777" w:rsidR="008626A9" w:rsidRPr="00A71709" w:rsidRDefault="008626A9" w:rsidP="00416A02">
            <w:pPr>
              <w:rPr>
                <w:rFonts w:ascii="Arial Rounded MT Bold" w:eastAsia="Calibri" w:hAnsi="Arial Rounded MT Bold" w:cs="Times New Roman"/>
                <w:lang w:val="it-IT"/>
              </w:rPr>
            </w:pPr>
          </w:p>
        </w:tc>
      </w:tr>
      <w:tr w:rsidR="008626A9" w:rsidRPr="00A71709" w14:paraId="5BEAA88B" w14:textId="77777777" w:rsidTr="00DD79E0">
        <w:trPr>
          <w:trHeight w:val="1361"/>
        </w:trPr>
        <w:tc>
          <w:tcPr>
            <w:tcW w:w="2891" w:type="dxa"/>
            <w:shd w:val="clear" w:color="auto" w:fill="00ADDD"/>
          </w:tcPr>
          <w:p w14:paraId="2786B5C6" w14:textId="0F9F52EA" w:rsidR="008626A9" w:rsidRPr="00A71709" w:rsidRDefault="00D507BF" w:rsidP="00416A02">
            <w:pPr>
              <w:rPr>
                <w:rFonts w:ascii="Arial Rounded MT Bold" w:eastAsia="Calibri" w:hAnsi="Arial Rounded MT Bold" w:cs="Times New Roman"/>
                <w:color w:val="FFFFFF"/>
                <w:lang w:val="it-IT"/>
              </w:rPr>
            </w:pPr>
            <w:r w:rsidRPr="003C5B4C">
              <w:rPr>
                <w:rFonts w:ascii="Arial Rounded MT Bold" w:hAnsi="Arial Rounded MT Bold"/>
                <w:color w:val="FFFFFF" w:themeColor="background1"/>
                <w:lang w:val="en"/>
              </w:rPr>
              <w:t>What are the costs for the realization?</w:t>
            </w:r>
          </w:p>
        </w:tc>
        <w:tc>
          <w:tcPr>
            <w:tcW w:w="1871" w:type="dxa"/>
          </w:tcPr>
          <w:p w14:paraId="75F8420C" w14:textId="77777777" w:rsidR="008626A9" w:rsidRPr="00A71709" w:rsidRDefault="008626A9" w:rsidP="00416A02">
            <w:pPr>
              <w:rPr>
                <w:rFonts w:ascii="Arial Rounded MT Bold" w:eastAsia="Calibri" w:hAnsi="Arial Rounded MT Bold" w:cs="Times New Roman"/>
                <w:lang w:val="it-IT"/>
              </w:rPr>
            </w:pPr>
          </w:p>
        </w:tc>
        <w:tc>
          <w:tcPr>
            <w:tcW w:w="1871" w:type="dxa"/>
          </w:tcPr>
          <w:p w14:paraId="500AAD63" w14:textId="77777777" w:rsidR="008626A9" w:rsidRPr="00A71709" w:rsidRDefault="008626A9" w:rsidP="00416A02">
            <w:pPr>
              <w:rPr>
                <w:rFonts w:ascii="Arial Rounded MT Bold" w:eastAsia="Calibri" w:hAnsi="Arial Rounded MT Bold" w:cs="Times New Roman"/>
                <w:lang w:val="it-IT"/>
              </w:rPr>
            </w:pPr>
          </w:p>
        </w:tc>
        <w:tc>
          <w:tcPr>
            <w:tcW w:w="1871" w:type="dxa"/>
          </w:tcPr>
          <w:p w14:paraId="44AA7F83" w14:textId="77777777" w:rsidR="008626A9" w:rsidRPr="00A71709" w:rsidRDefault="008626A9" w:rsidP="00416A02">
            <w:pPr>
              <w:rPr>
                <w:rFonts w:ascii="Arial Rounded MT Bold" w:eastAsia="Calibri" w:hAnsi="Arial Rounded MT Bold" w:cs="Times New Roman"/>
                <w:lang w:val="it-IT"/>
              </w:rPr>
            </w:pPr>
          </w:p>
        </w:tc>
      </w:tr>
      <w:tr w:rsidR="008626A9" w:rsidRPr="00416A02" w14:paraId="0C9AB137" w14:textId="77777777" w:rsidTr="00DD79E0">
        <w:trPr>
          <w:trHeight w:val="1361"/>
        </w:trPr>
        <w:tc>
          <w:tcPr>
            <w:tcW w:w="2891" w:type="dxa"/>
            <w:shd w:val="clear" w:color="auto" w:fill="00ADDD"/>
          </w:tcPr>
          <w:p w14:paraId="5450C22C" w14:textId="77777777" w:rsidR="008626A9" w:rsidRPr="00416A02" w:rsidRDefault="008626A9" w:rsidP="00416A02">
            <w:pPr>
              <w:rPr>
                <w:rFonts w:ascii="Arial Rounded MT Bold" w:eastAsia="Calibri" w:hAnsi="Arial Rounded MT Bold" w:cs="Times New Roman"/>
                <w:color w:val="FFFFFF"/>
                <w:lang w:val="es-ES"/>
              </w:rPr>
            </w:pPr>
            <w:r w:rsidRPr="00416A02">
              <w:rPr>
                <w:rFonts w:ascii="Arial Rounded MT Bold" w:hAnsi="Arial Rounded MT Bold"/>
                <w:color w:val="FFFFFF"/>
                <w:lang w:val="en"/>
              </w:rPr>
              <w:t>Remarks</w:t>
            </w:r>
          </w:p>
        </w:tc>
        <w:tc>
          <w:tcPr>
            <w:tcW w:w="1871" w:type="dxa"/>
          </w:tcPr>
          <w:p w14:paraId="3935FE7B" w14:textId="77777777" w:rsidR="008626A9" w:rsidRPr="00416A02" w:rsidRDefault="008626A9" w:rsidP="00416A02">
            <w:pPr>
              <w:rPr>
                <w:rFonts w:ascii="Arial Rounded MT Bold" w:eastAsia="Calibri" w:hAnsi="Arial Rounded MT Bold" w:cs="Times New Roman"/>
                <w:lang w:val="es-ES"/>
              </w:rPr>
            </w:pPr>
          </w:p>
        </w:tc>
        <w:tc>
          <w:tcPr>
            <w:tcW w:w="1871" w:type="dxa"/>
          </w:tcPr>
          <w:p w14:paraId="67708F1F" w14:textId="77777777" w:rsidR="008626A9" w:rsidRPr="00416A02" w:rsidRDefault="008626A9" w:rsidP="00416A02">
            <w:pPr>
              <w:rPr>
                <w:rFonts w:ascii="Arial Rounded MT Bold" w:eastAsia="Calibri" w:hAnsi="Arial Rounded MT Bold" w:cs="Times New Roman"/>
                <w:lang w:val="es-ES"/>
              </w:rPr>
            </w:pPr>
          </w:p>
        </w:tc>
        <w:tc>
          <w:tcPr>
            <w:tcW w:w="1871" w:type="dxa"/>
          </w:tcPr>
          <w:p w14:paraId="642F7B51" w14:textId="77777777" w:rsidR="008626A9" w:rsidRPr="00416A02" w:rsidRDefault="008626A9" w:rsidP="00416A02">
            <w:pPr>
              <w:rPr>
                <w:rFonts w:ascii="Arial Rounded MT Bold" w:eastAsia="Calibri" w:hAnsi="Arial Rounded MT Bold" w:cs="Times New Roman"/>
                <w:lang w:val="es-ES"/>
              </w:rPr>
            </w:pPr>
          </w:p>
        </w:tc>
      </w:tr>
    </w:tbl>
    <w:p w14:paraId="258D35D7" w14:textId="77777777" w:rsidR="008626A9" w:rsidRPr="00416A02" w:rsidRDefault="008626A9" w:rsidP="00416A02">
      <w:pPr>
        <w:spacing w:after="0" w:line="240" w:lineRule="auto"/>
        <w:rPr>
          <w:rFonts w:ascii="Arial Rounded MT Bold" w:eastAsia="Calibri" w:hAnsi="Arial Rounded MT Bold" w:cs="Times New Roman"/>
          <w:sz w:val="18"/>
          <w:szCs w:val="18"/>
        </w:rPr>
      </w:pPr>
    </w:p>
    <w:p w14:paraId="35574F0D" w14:textId="2BA18A15" w:rsidR="008626A9" w:rsidRPr="00A71709" w:rsidRDefault="008626A9" w:rsidP="00416A02">
      <w:pPr>
        <w:spacing w:after="0" w:line="240" w:lineRule="auto"/>
        <w:rPr>
          <w:rFonts w:ascii="Arial Rounded MT Bold" w:hAnsi="Arial Rounded MT Bold"/>
          <w:sz w:val="18"/>
          <w:szCs w:val="18"/>
          <w:lang w:val="en"/>
        </w:rPr>
      </w:pPr>
      <w:r w:rsidRPr="00416A02">
        <w:rPr>
          <w:rFonts w:ascii="Arial Rounded MT Bold" w:hAnsi="Arial Rounded MT Bold"/>
          <w:sz w:val="18"/>
          <w:szCs w:val="18"/>
          <w:lang w:val="en"/>
        </w:rPr>
        <w:lastRenderedPageBreak/>
        <w:t xml:space="preserve">Source: The tool was developed by the "AKKU" project. This project was funded by the Federal Ministry of </w:t>
      </w:r>
      <w:proofErr w:type="spellStart"/>
      <w:r w:rsidRPr="00416A02">
        <w:rPr>
          <w:rFonts w:ascii="Arial Rounded MT Bold" w:hAnsi="Arial Rounded MT Bold"/>
          <w:sz w:val="18"/>
          <w:szCs w:val="18"/>
          <w:lang w:val="en"/>
        </w:rPr>
        <w:t>Labour</w:t>
      </w:r>
      <w:proofErr w:type="spellEnd"/>
      <w:r w:rsidRPr="00416A02">
        <w:rPr>
          <w:rFonts w:ascii="Arial Rounded MT Bold" w:hAnsi="Arial Rounded MT Bold"/>
          <w:sz w:val="18"/>
          <w:szCs w:val="18"/>
          <w:lang w:val="en"/>
        </w:rPr>
        <w:t xml:space="preserve"> and Social Affairs (BMAS) as part of the Initiative </w:t>
      </w:r>
      <w:proofErr w:type="spellStart"/>
      <w:r w:rsidRPr="00416A02">
        <w:rPr>
          <w:rFonts w:ascii="Arial Rounded MT Bold" w:hAnsi="Arial Rounded MT Bold"/>
          <w:sz w:val="18"/>
          <w:szCs w:val="18"/>
          <w:lang w:val="en"/>
        </w:rPr>
        <w:t>Neue</w:t>
      </w:r>
      <w:proofErr w:type="spellEnd"/>
      <w:r w:rsidRPr="00416A02">
        <w:rPr>
          <w:rFonts w:ascii="Arial Rounded MT Bold" w:hAnsi="Arial Rounded MT Bold"/>
          <w:sz w:val="18"/>
          <w:szCs w:val="18"/>
          <w:lang w:val="en"/>
        </w:rPr>
        <w:t xml:space="preserve"> </w:t>
      </w:r>
      <w:proofErr w:type="spellStart"/>
      <w:r w:rsidRPr="00416A02">
        <w:rPr>
          <w:rFonts w:ascii="Arial Rounded MT Bold" w:hAnsi="Arial Rounded MT Bold"/>
          <w:sz w:val="18"/>
          <w:szCs w:val="18"/>
          <w:lang w:val="en"/>
        </w:rPr>
        <w:t>Qualität</w:t>
      </w:r>
      <w:proofErr w:type="spellEnd"/>
      <w:r w:rsidRPr="00416A02">
        <w:rPr>
          <w:rFonts w:ascii="Arial Rounded MT Bold" w:hAnsi="Arial Rounded MT Bold"/>
          <w:sz w:val="18"/>
          <w:szCs w:val="18"/>
          <w:lang w:val="en"/>
        </w:rPr>
        <w:t xml:space="preserve"> der </w:t>
      </w:r>
      <w:proofErr w:type="spellStart"/>
      <w:r w:rsidRPr="00416A02">
        <w:rPr>
          <w:rFonts w:ascii="Arial Rounded MT Bold" w:hAnsi="Arial Rounded MT Bold"/>
          <w:sz w:val="18"/>
          <w:szCs w:val="18"/>
          <w:lang w:val="en"/>
        </w:rPr>
        <w:t>Arbeit</w:t>
      </w:r>
      <w:proofErr w:type="spellEnd"/>
      <w:r w:rsidRPr="00416A02">
        <w:rPr>
          <w:rFonts w:ascii="Arial Rounded MT Bold" w:hAnsi="Arial Rounded MT Bold"/>
          <w:sz w:val="18"/>
          <w:szCs w:val="18"/>
          <w:lang w:val="en"/>
        </w:rPr>
        <w:t xml:space="preserve"> (INQA) and was professionally supported by the Federal Institute for Occupational Safety and Health (</w:t>
      </w:r>
      <w:proofErr w:type="spellStart"/>
      <w:r w:rsidRPr="00416A02">
        <w:rPr>
          <w:rFonts w:ascii="Arial Rounded MT Bold" w:hAnsi="Arial Rounded MT Bold"/>
          <w:sz w:val="18"/>
          <w:szCs w:val="18"/>
          <w:lang w:val="en"/>
        </w:rPr>
        <w:t>BAuA</w:t>
      </w:r>
      <w:proofErr w:type="spellEnd"/>
      <w:r w:rsidRPr="00416A02">
        <w:rPr>
          <w:rFonts w:ascii="Arial Rounded MT Bold" w:hAnsi="Arial Rounded MT Bold"/>
          <w:sz w:val="18"/>
          <w:szCs w:val="18"/>
          <w:lang w:val="en"/>
        </w:rPr>
        <w:t xml:space="preserve">), Berlin. Leading project partners were: ZWH Düsseldorf, IST Wuppertal, </w:t>
      </w:r>
      <w:proofErr w:type="spellStart"/>
      <w:r w:rsidRPr="00416A02">
        <w:rPr>
          <w:rFonts w:ascii="Arial Rounded MT Bold" w:hAnsi="Arial Rounded MT Bold"/>
          <w:sz w:val="18"/>
          <w:szCs w:val="18"/>
          <w:lang w:val="en"/>
        </w:rPr>
        <w:t>dialogo</w:t>
      </w:r>
      <w:proofErr w:type="spellEnd"/>
      <w:r w:rsidRPr="00416A02">
        <w:rPr>
          <w:rFonts w:ascii="Arial Rounded MT Bold" w:hAnsi="Arial Rounded MT Bold"/>
          <w:sz w:val="18"/>
          <w:szCs w:val="18"/>
          <w:lang w:val="en"/>
        </w:rPr>
        <w:t xml:space="preserve"> Wuppertal, IAW (Institute of RWTH Aachen).</w:t>
      </w:r>
    </w:p>
    <w:sectPr w:rsidR="008626A9" w:rsidRPr="00A71709" w:rsidSect="008013F4">
      <w:headerReference w:type="even" r:id="rId12"/>
      <w:headerReference w:type="default" r:id="rId13"/>
      <w:footerReference w:type="even" r:id="rId14"/>
      <w:footerReference w:type="default" r:id="rId15"/>
      <w:headerReference w:type="first" r:id="rId16"/>
      <w:footerReference w:type="first" r:id="rId1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161BC" w14:textId="77777777" w:rsidR="00CC74B8" w:rsidRDefault="00CC74B8" w:rsidP="005D5207">
      <w:pPr>
        <w:spacing w:after="0" w:line="240" w:lineRule="auto"/>
      </w:pPr>
      <w:r>
        <w:rPr>
          <w:lang w:val="en"/>
        </w:rPr>
        <w:separator/>
      </w:r>
    </w:p>
  </w:endnote>
  <w:endnote w:type="continuationSeparator" w:id="0">
    <w:p w14:paraId="061821F5" w14:textId="77777777" w:rsidR="00CC74B8" w:rsidRDefault="00CC74B8"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8B10" w14:textId="77777777" w:rsidR="00B7516A" w:rsidRDefault="00B7516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2F78" w14:textId="5E662C7F" w:rsidR="00A71709" w:rsidRDefault="00A71709" w:rsidP="00A71709">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3E020422" wp14:editId="44BB3ED4">
          <wp:simplePos x="0" y="0"/>
          <wp:positionH relativeFrom="column">
            <wp:posOffset>-270510</wp:posOffset>
          </wp:positionH>
          <wp:positionV relativeFrom="paragraph">
            <wp:posOffset>477520</wp:posOffset>
          </wp:positionV>
          <wp:extent cx="1202055" cy="428625"/>
          <wp:effectExtent l="0" t="0" r="0" b="952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6E655E9F" wp14:editId="3B9D5DC3">
          <wp:simplePos x="0" y="0"/>
          <wp:positionH relativeFrom="column">
            <wp:posOffset>3863340</wp:posOffset>
          </wp:positionH>
          <wp:positionV relativeFrom="paragraph">
            <wp:posOffset>3175</wp:posOffset>
          </wp:positionV>
          <wp:extent cx="1801495" cy="393065"/>
          <wp:effectExtent l="0" t="0" r="8255"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41EBE489" wp14:editId="3DC821FD">
          <wp:simplePos x="0" y="0"/>
          <wp:positionH relativeFrom="column">
            <wp:posOffset>8172450</wp:posOffset>
          </wp:positionH>
          <wp:positionV relativeFrom="paragraph">
            <wp:posOffset>-9758680</wp:posOffset>
          </wp:positionV>
          <wp:extent cx="2240280" cy="488950"/>
          <wp:effectExtent l="0" t="0" r="762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7ACC548B" w14:textId="10C5EA0B" w:rsidR="00C33EC3" w:rsidRPr="00A71709" w:rsidRDefault="00A71709" w:rsidP="00A71709">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582F" w14:textId="77777777" w:rsidR="00B7516A" w:rsidRDefault="00B751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03A0" w14:textId="77777777" w:rsidR="00CC74B8" w:rsidRDefault="00CC74B8" w:rsidP="005D5207">
      <w:pPr>
        <w:spacing w:after="0" w:line="240" w:lineRule="auto"/>
      </w:pPr>
      <w:r>
        <w:rPr>
          <w:lang w:val="en"/>
        </w:rPr>
        <w:separator/>
      </w:r>
    </w:p>
  </w:footnote>
  <w:footnote w:type="continuationSeparator" w:id="0">
    <w:p w14:paraId="660BBA82" w14:textId="77777777" w:rsidR="00CC74B8" w:rsidRDefault="00CC74B8"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DB67" w14:textId="77777777" w:rsidR="00B7516A" w:rsidRDefault="00B751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9763" w14:textId="583C5F3E" w:rsidR="006E7B10" w:rsidRDefault="006E7B10" w:rsidP="006E7B10">
    <w:pPr>
      <w:pStyle w:val="Intestazione"/>
      <w:jc w:val="center"/>
    </w:pPr>
    <w:r>
      <w:rPr>
        <w:noProof/>
        <w:lang w:val="it-IT" w:eastAsia="it-IT"/>
      </w:rPr>
      <w:drawing>
        <wp:inline distT="0" distB="0" distL="0" distR="0" wp14:anchorId="4ACBF874" wp14:editId="0E0762AB">
          <wp:extent cx="2974340" cy="914400"/>
          <wp:effectExtent l="0" t="0" r="0" b="0"/>
          <wp:docPr id="31" name="Imagen 1"/>
          <wp:cNvGraphicFramePr/>
          <a:graphic xmlns:a="http://schemas.openxmlformats.org/drawingml/2006/main">
            <a:graphicData uri="http://schemas.openxmlformats.org/drawingml/2006/picture">
              <pic:pic xmlns:pic="http://schemas.openxmlformats.org/drawingml/2006/picture">
                <pic:nvPicPr>
                  <pic:cNvPr id="3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340" cy="914400"/>
                  </a:xfrm>
                  <a:prstGeom prst="rect">
                    <a:avLst/>
                  </a:prstGeom>
                </pic:spPr>
              </pic:pic>
            </a:graphicData>
          </a:graphic>
        </wp:inline>
      </w:drawing>
    </w:r>
  </w:p>
  <w:p w14:paraId="1F1EBFF1" w14:textId="77777777" w:rsidR="006E7B10" w:rsidRDefault="006E7B10" w:rsidP="006E7B10">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6545" w14:textId="77777777" w:rsidR="00B7516A" w:rsidRDefault="00B751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958"/>
    <w:multiLevelType w:val="hybridMultilevel"/>
    <w:tmpl w:val="E132D5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B857DF"/>
    <w:multiLevelType w:val="hybridMultilevel"/>
    <w:tmpl w:val="BA0AA9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2395C"/>
    <w:multiLevelType w:val="hybridMultilevel"/>
    <w:tmpl w:val="9372F3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203F7B"/>
    <w:multiLevelType w:val="hybridMultilevel"/>
    <w:tmpl w:val="380CA0D0"/>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53172E"/>
    <w:multiLevelType w:val="multilevel"/>
    <w:tmpl w:val="2BBAF810"/>
    <w:lvl w:ilvl="0">
      <w:start w:val="1"/>
      <w:numFmt w:val="decimal"/>
      <w:lvlText w:val="%1."/>
      <w:lvlJc w:val="left"/>
      <w:pPr>
        <w:ind w:left="340" w:hanging="340"/>
      </w:pPr>
      <w:rPr>
        <w:rFonts w:hint="default"/>
      </w:rPr>
    </w:lvl>
    <w:lvl w:ilvl="1">
      <w:start w:val="1"/>
      <w:numFmt w:val="bullet"/>
      <w:lvlText w:val=""/>
      <w:lvlJc w:val="left"/>
      <w:pPr>
        <w:ind w:left="680" w:hanging="34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E24B8E"/>
    <w:multiLevelType w:val="hybridMultilevel"/>
    <w:tmpl w:val="9132D0D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36C1725"/>
    <w:multiLevelType w:val="multilevel"/>
    <w:tmpl w:val="BA0AA9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203D2A"/>
    <w:multiLevelType w:val="hybridMultilevel"/>
    <w:tmpl w:val="72349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C8330B"/>
    <w:multiLevelType w:val="hybridMultilevel"/>
    <w:tmpl w:val="3AE61B5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604227"/>
    <w:multiLevelType w:val="hybridMultilevel"/>
    <w:tmpl w:val="2A4E3D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ED4F95"/>
    <w:multiLevelType w:val="hybridMultilevel"/>
    <w:tmpl w:val="AB9E54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8D14C8"/>
    <w:multiLevelType w:val="hybridMultilevel"/>
    <w:tmpl w:val="1C7C231C"/>
    <w:lvl w:ilvl="0" w:tplc="FB823964">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DD041E"/>
    <w:multiLevelType w:val="hybridMultilevel"/>
    <w:tmpl w:val="265602D2"/>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F16C28"/>
    <w:multiLevelType w:val="hybridMultilevel"/>
    <w:tmpl w:val="941EA696"/>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4F02F8"/>
    <w:multiLevelType w:val="hybridMultilevel"/>
    <w:tmpl w:val="81783A1E"/>
    <w:lvl w:ilvl="0" w:tplc="67B4D6FE">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8945B5"/>
    <w:multiLevelType w:val="hybridMultilevel"/>
    <w:tmpl w:val="E70667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6257F2C"/>
    <w:multiLevelType w:val="hybridMultilevel"/>
    <w:tmpl w:val="12D6F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86B4D46"/>
    <w:multiLevelType w:val="hybridMultilevel"/>
    <w:tmpl w:val="B6B01B2C"/>
    <w:lvl w:ilvl="0" w:tplc="9FE80F56">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FB2C31"/>
    <w:multiLevelType w:val="multilevel"/>
    <w:tmpl w:val="E01C468C"/>
    <w:lvl w:ilvl="0">
      <w:start w:val="1"/>
      <w:numFmt w:val="bullet"/>
      <w:lvlText w:val=""/>
      <w:lvlJc w:val="left"/>
      <w:pPr>
        <w:ind w:left="680" w:hanging="34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4077B5"/>
    <w:multiLevelType w:val="hybridMultilevel"/>
    <w:tmpl w:val="EFDC7D96"/>
    <w:lvl w:ilvl="0" w:tplc="CA581F8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E09FA"/>
    <w:multiLevelType w:val="hybridMultilevel"/>
    <w:tmpl w:val="B0FA0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163A82"/>
    <w:multiLevelType w:val="hybridMultilevel"/>
    <w:tmpl w:val="B1AA7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C27F97"/>
    <w:multiLevelType w:val="hybridMultilevel"/>
    <w:tmpl w:val="C09222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5CF03F2"/>
    <w:multiLevelType w:val="multilevel"/>
    <w:tmpl w:val="23B080C6"/>
    <w:lvl w:ilvl="0">
      <w:start w:val="1"/>
      <w:numFmt w:val="ordinal"/>
      <w:lvlText w:val="%1"/>
      <w:lvlJc w:val="left"/>
      <w:pPr>
        <w:ind w:left="680" w:hanging="340"/>
      </w:pPr>
      <w:rPr>
        <w:rFonts w:hint="default"/>
      </w:rPr>
    </w:lvl>
    <w:lvl w:ilvl="1">
      <w:start w:val="1"/>
      <w:numFmt w:val="bullet"/>
      <w:lvlText w:val=""/>
      <w:lvlJc w:val="left"/>
      <w:pPr>
        <w:ind w:left="1021" w:hanging="341"/>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E9563D"/>
    <w:multiLevelType w:val="hybridMultilevel"/>
    <w:tmpl w:val="86329D3A"/>
    <w:lvl w:ilvl="0" w:tplc="5BF4000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C67CEF"/>
    <w:multiLevelType w:val="hybridMultilevel"/>
    <w:tmpl w:val="96E2F320"/>
    <w:lvl w:ilvl="0" w:tplc="C7102374">
      <w:start w:val="1"/>
      <w:numFmt w:val="decimal"/>
      <w:lvlText w:val="%1."/>
      <w:lvlJc w:val="left"/>
      <w:pPr>
        <w:ind w:left="714" w:hanging="43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15:restartNumberingAfterBreak="0">
    <w:nsid w:val="68583E68"/>
    <w:multiLevelType w:val="hybridMultilevel"/>
    <w:tmpl w:val="BA48D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8D022B"/>
    <w:multiLevelType w:val="hybridMultilevel"/>
    <w:tmpl w:val="CBC28B7E"/>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1" w15:restartNumberingAfterBreak="0">
    <w:nsid w:val="6E7A1FF1"/>
    <w:multiLevelType w:val="multilevel"/>
    <w:tmpl w:val="1E16B748"/>
    <w:lvl w:ilvl="0">
      <w:start w:val="1"/>
      <w:numFmt w:val="decimal"/>
      <w:lvlText w:val="%1."/>
      <w:lvlJc w:val="left"/>
      <w:pPr>
        <w:ind w:left="340" w:hanging="340"/>
      </w:pPr>
      <w:rPr>
        <w:rFonts w:hint="default"/>
      </w:rPr>
    </w:lvl>
    <w:lvl w:ilvl="1">
      <w:start w:val="1"/>
      <w:numFmt w:val="bullet"/>
      <w:lvlText w:val=""/>
      <w:lvlJc w:val="left"/>
      <w:pPr>
        <w:ind w:left="680" w:hanging="34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963096"/>
    <w:multiLevelType w:val="multilevel"/>
    <w:tmpl w:val="E01C468C"/>
    <w:lvl w:ilvl="0">
      <w:start w:val="1"/>
      <w:numFmt w:val="bullet"/>
      <w:lvlText w:val=""/>
      <w:lvlJc w:val="left"/>
      <w:pPr>
        <w:ind w:left="680" w:hanging="34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DF116C"/>
    <w:multiLevelType w:val="hybridMultilevel"/>
    <w:tmpl w:val="FD147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7E56CAA"/>
    <w:multiLevelType w:val="multilevel"/>
    <w:tmpl w:val="E01C468C"/>
    <w:lvl w:ilvl="0">
      <w:start w:val="1"/>
      <w:numFmt w:val="bullet"/>
      <w:lvlText w:val=""/>
      <w:lvlJc w:val="left"/>
      <w:pPr>
        <w:ind w:left="680" w:hanging="34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2C5B99"/>
    <w:multiLevelType w:val="hybridMultilevel"/>
    <w:tmpl w:val="8FE4924E"/>
    <w:lvl w:ilvl="0" w:tplc="8BE07CC2">
      <w:start w:val="3"/>
      <w:numFmt w:val="bullet"/>
      <w:lvlText w:val="-"/>
      <w:lvlJc w:val="left"/>
      <w:pPr>
        <w:ind w:left="1068" w:hanging="360"/>
      </w:pPr>
      <w:rPr>
        <w:rFonts w:ascii="Arial Rounded MT Bold" w:eastAsiaTheme="minorHAnsi" w:hAnsi="Arial Rounded MT Bold"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32"/>
  </w:num>
  <w:num w:numId="3">
    <w:abstractNumId w:val="10"/>
  </w:num>
  <w:num w:numId="4">
    <w:abstractNumId w:val="11"/>
  </w:num>
  <w:num w:numId="5">
    <w:abstractNumId w:val="3"/>
  </w:num>
  <w:num w:numId="6">
    <w:abstractNumId w:val="17"/>
  </w:num>
  <w:num w:numId="7">
    <w:abstractNumId w:val="24"/>
  </w:num>
  <w:num w:numId="8">
    <w:abstractNumId w:val="15"/>
  </w:num>
  <w:num w:numId="9">
    <w:abstractNumId w:val="27"/>
  </w:num>
  <w:num w:numId="10">
    <w:abstractNumId w:val="4"/>
  </w:num>
  <w:num w:numId="11">
    <w:abstractNumId w:val="20"/>
  </w:num>
  <w:num w:numId="12">
    <w:abstractNumId w:val="16"/>
  </w:num>
  <w:num w:numId="13">
    <w:abstractNumId w:val="29"/>
  </w:num>
  <w:num w:numId="14">
    <w:abstractNumId w:val="25"/>
  </w:num>
  <w:num w:numId="15">
    <w:abstractNumId w:val="18"/>
  </w:num>
  <w:num w:numId="16">
    <w:abstractNumId w:val="19"/>
  </w:num>
  <w:num w:numId="17">
    <w:abstractNumId w:val="0"/>
  </w:num>
  <w:num w:numId="18">
    <w:abstractNumId w:val="5"/>
  </w:num>
  <w:num w:numId="19">
    <w:abstractNumId w:val="22"/>
  </w:num>
  <w:num w:numId="20">
    <w:abstractNumId w:val="23"/>
  </w:num>
  <w:num w:numId="21">
    <w:abstractNumId w:val="14"/>
  </w:num>
  <w:num w:numId="22">
    <w:abstractNumId w:val="2"/>
  </w:num>
  <w:num w:numId="23">
    <w:abstractNumId w:val="13"/>
  </w:num>
  <w:num w:numId="24">
    <w:abstractNumId w:val="12"/>
  </w:num>
  <w:num w:numId="25">
    <w:abstractNumId w:val="36"/>
  </w:num>
  <w:num w:numId="26">
    <w:abstractNumId w:val="31"/>
  </w:num>
  <w:num w:numId="27">
    <w:abstractNumId w:val="7"/>
  </w:num>
  <w:num w:numId="28">
    <w:abstractNumId w:val="33"/>
  </w:num>
  <w:num w:numId="29">
    <w:abstractNumId w:val="35"/>
  </w:num>
  <w:num w:numId="30">
    <w:abstractNumId w:val="21"/>
  </w:num>
  <w:num w:numId="31">
    <w:abstractNumId w:val="26"/>
  </w:num>
  <w:num w:numId="32">
    <w:abstractNumId w:val="28"/>
  </w:num>
  <w:num w:numId="33">
    <w:abstractNumId w:val="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172FD"/>
    <w:rsid w:val="0004484A"/>
    <w:rsid w:val="00061889"/>
    <w:rsid w:val="0006460F"/>
    <w:rsid w:val="00095C44"/>
    <w:rsid w:val="000A155D"/>
    <w:rsid w:val="000B43AF"/>
    <w:rsid w:val="000B468E"/>
    <w:rsid w:val="000F09FF"/>
    <w:rsid w:val="00122455"/>
    <w:rsid w:val="001440A2"/>
    <w:rsid w:val="00146E0D"/>
    <w:rsid w:val="00155502"/>
    <w:rsid w:val="001B5C50"/>
    <w:rsid w:val="002267A1"/>
    <w:rsid w:val="00230EC6"/>
    <w:rsid w:val="00252BC7"/>
    <w:rsid w:val="002645B6"/>
    <w:rsid w:val="0026542D"/>
    <w:rsid w:val="00281A7F"/>
    <w:rsid w:val="00290DB9"/>
    <w:rsid w:val="002A3693"/>
    <w:rsid w:val="002B2C65"/>
    <w:rsid w:val="00303285"/>
    <w:rsid w:val="00303D9D"/>
    <w:rsid w:val="00315B73"/>
    <w:rsid w:val="003622A4"/>
    <w:rsid w:val="00376664"/>
    <w:rsid w:val="00392855"/>
    <w:rsid w:val="00396126"/>
    <w:rsid w:val="003B14EC"/>
    <w:rsid w:val="003C20C8"/>
    <w:rsid w:val="003E4283"/>
    <w:rsid w:val="00407946"/>
    <w:rsid w:val="00416A02"/>
    <w:rsid w:val="00472196"/>
    <w:rsid w:val="004F6E87"/>
    <w:rsid w:val="00520791"/>
    <w:rsid w:val="00523EFE"/>
    <w:rsid w:val="0053063A"/>
    <w:rsid w:val="00532956"/>
    <w:rsid w:val="00540204"/>
    <w:rsid w:val="00540602"/>
    <w:rsid w:val="0055032C"/>
    <w:rsid w:val="0055656A"/>
    <w:rsid w:val="005621FB"/>
    <w:rsid w:val="005B5D51"/>
    <w:rsid w:val="005B6D97"/>
    <w:rsid w:val="005B763B"/>
    <w:rsid w:val="005C1A92"/>
    <w:rsid w:val="005C6FE0"/>
    <w:rsid w:val="005D5207"/>
    <w:rsid w:val="005F2CAA"/>
    <w:rsid w:val="005F3D11"/>
    <w:rsid w:val="006200CB"/>
    <w:rsid w:val="006521C2"/>
    <w:rsid w:val="00654C7D"/>
    <w:rsid w:val="006557F7"/>
    <w:rsid w:val="00686459"/>
    <w:rsid w:val="006A0095"/>
    <w:rsid w:val="006B0174"/>
    <w:rsid w:val="006D04BB"/>
    <w:rsid w:val="006D13A9"/>
    <w:rsid w:val="006E7B10"/>
    <w:rsid w:val="00707970"/>
    <w:rsid w:val="00711079"/>
    <w:rsid w:val="00720C51"/>
    <w:rsid w:val="00737F07"/>
    <w:rsid w:val="00773E37"/>
    <w:rsid w:val="007A27BD"/>
    <w:rsid w:val="007A2C5C"/>
    <w:rsid w:val="007B04F5"/>
    <w:rsid w:val="007B7213"/>
    <w:rsid w:val="008013F4"/>
    <w:rsid w:val="008168F0"/>
    <w:rsid w:val="00836D91"/>
    <w:rsid w:val="00850726"/>
    <w:rsid w:val="008557EB"/>
    <w:rsid w:val="008626A9"/>
    <w:rsid w:val="00887D33"/>
    <w:rsid w:val="008B1121"/>
    <w:rsid w:val="008B4102"/>
    <w:rsid w:val="008D7C66"/>
    <w:rsid w:val="008E2B7E"/>
    <w:rsid w:val="0090152F"/>
    <w:rsid w:val="00927607"/>
    <w:rsid w:val="00934C66"/>
    <w:rsid w:val="00940023"/>
    <w:rsid w:val="009455F2"/>
    <w:rsid w:val="00946353"/>
    <w:rsid w:val="00957E28"/>
    <w:rsid w:val="0097694B"/>
    <w:rsid w:val="009776EE"/>
    <w:rsid w:val="00982AE0"/>
    <w:rsid w:val="009B1617"/>
    <w:rsid w:val="009C4B77"/>
    <w:rsid w:val="009C5130"/>
    <w:rsid w:val="00A07FD0"/>
    <w:rsid w:val="00A2636D"/>
    <w:rsid w:val="00A369D5"/>
    <w:rsid w:val="00A70CE1"/>
    <w:rsid w:val="00A71709"/>
    <w:rsid w:val="00A770E5"/>
    <w:rsid w:val="00A90531"/>
    <w:rsid w:val="00A948B4"/>
    <w:rsid w:val="00AA3B4B"/>
    <w:rsid w:val="00AC5E8F"/>
    <w:rsid w:val="00B10C61"/>
    <w:rsid w:val="00B16BD3"/>
    <w:rsid w:val="00B25C0F"/>
    <w:rsid w:val="00B52AB3"/>
    <w:rsid w:val="00B7516A"/>
    <w:rsid w:val="00B95BA0"/>
    <w:rsid w:val="00BA73A1"/>
    <w:rsid w:val="00BC0258"/>
    <w:rsid w:val="00C16BC6"/>
    <w:rsid w:val="00C33EC3"/>
    <w:rsid w:val="00C43BCA"/>
    <w:rsid w:val="00C56F0F"/>
    <w:rsid w:val="00C76215"/>
    <w:rsid w:val="00C852FF"/>
    <w:rsid w:val="00C9711B"/>
    <w:rsid w:val="00CB019F"/>
    <w:rsid w:val="00CB5884"/>
    <w:rsid w:val="00CB5D30"/>
    <w:rsid w:val="00CC05D2"/>
    <w:rsid w:val="00CC74B8"/>
    <w:rsid w:val="00CC7FAF"/>
    <w:rsid w:val="00CE12F3"/>
    <w:rsid w:val="00D110E0"/>
    <w:rsid w:val="00D175FF"/>
    <w:rsid w:val="00D201C6"/>
    <w:rsid w:val="00D507BF"/>
    <w:rsid w:val="00D7318E"/>
    <w:rsid w:val="00D96F89"/>
    <w:rsid w:val="00DB1A6D"/>
    <w:rsid w:val="00DD670D"/>
    <w:rsid w:val="00DE2B53"/>
    <w:rsid w:val="00DF49B9"/>
    <w:rsid w:val="00E00BB2"/>
    <w:rsid w:val="00E111B2"/>
    <w:rsid w:val="00E129DA"/>
    <w:rsid w:val="00E24DF7"/>
    <w:rsid w:val="00E50CD1"/>
    <w:rsid w:val="00E71152"/>
    <w:rsid w:val="00E71F03"/>
    <w:rsid w:val="00E87A12"/>
    <w:rsid w:val="00EB79AB"/>
    <w:rsid w:val="00F26929"/>
    <w:rsid w:val="00F37B69"/>
    <w:rsid w:val="00F43F9C"/>
    <w:rsid w:val="00F722A1"/>
    <w:rsid w:val="00FA1A74"/>
    <w:rsid w:val="00FE3445"/>
    <w:rsid w:val="00FF4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paragraph" w:styleId="Titolo2">
    <w:name w:val="heading 2"/>
    <w:basedOn w:val="Normale"/>
    <w:next w:val="Normale"/>
    <w:link w:val="Titolo2Carattere"/>
    <w:uiPriority w:val="9"/>
    <w:unhideWhenUsed/>
    <w:qFormat/>
    <w:rsid w:val="00CE12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character" w:customStyle="1" w:styleId="Titolo2Carattere">
    <w:name w:val="Titolo 2 Carattere"/>
    <w:basedOn w:val="Carpredefinitoparagrafo"/>
    <w:link w:val="Titolo2"/>
    <w:uiPriority w:val="9"/>
    <w:rsid w:val="00CE12F3"/>
    <w:rPr>
      <w:rFonts w:asciiTheme="majorHAnsi" w:eastAsiaTheme="majorEastAsia" w:hAnsiTheme="majorHAnsi" w:cstheme="majorBidi"/>
      <w:color w:val="2F5496"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334">
      <w:bodyDiv w:val="1"/>
      <w:marLeft w:val="0"/>
      <w:marRight w:val="0"/>
      <w:marTop w:val="0"/>
      <w:marBottom w:val="0"/>
      <w:divBdr>
        <w:top w:val="none" w:sz="0" w:space="0" w:color="auto"/>
        <w:left w:val="none" w:sz="0" w:space="0" w:color="auto"/>
        <w:bottom w:val="none" w:sz="0" w:space="0" w:color="auto"/>
        <w:right w:val="none" w:sz="0" w:space="0" w:color="auto"/>
      </w:divBdr>
    </w:div>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476150757">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548759095">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EDA2-BC69-4E85-BC67-815D808C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7194</Characters>
  <Application>Microsoft Office Word</Application>
  <DocSecurity>0</DocSecurity>
  <Lines>59</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19</cp:revision>
  <cp:lastPrinted>2021-08-03T13:27:00Z</cp:lastPrinted>
  <dcterms:created xsi:type="dcterms:W3CDTF">2021-08-11T20:51:00Z</dcterms:created>
  <dcterms:modified xsi:type="dcterms:W3CDTF">2022-12-22T11:35:00Z</dcterms:modified>
</cp:coreProperties>
</file>